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三明医学科技</w:t>
      </w:r>
      <w:r>
        <w:rPr>
          <w:rFonts w:hint="eastAsia" w:ascii="仿宋" w:hAnsi="仿宋" w:eastAsia="仿宋"/>
          <w:b/>
          <w:sz w:val="28"/>
          <w:szCs w:val="28"/>
        </w:rPr>
        <w:t>职业学院职业技能竞赛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参赛</w:t>
      </w:r>
      <w:r>
        <w:rPr>
          <w:rFonts w:hint="eastAsia" w:ascii="仿宋" w:hAnsi="仿宋" w:eastAsia="仿宋"/>
          <w:b/>
          <w:sz w:val="28"/>
          <w:szCs w:val="28"/>
        </w:rPr>
        <w:t>审批表</w:t>
      </w:r>
    </w:p>
    <w:p>
      <w:pPr>
        <w:spacing w:line="360" w:lineRule="auto"/>
        <w:rPr>
          <w:rFonts w:eastAsia="微软雅黑"/>
          <w:color w:val="394E56"/>
          <w:szCs w:val="21"/>
        </w:rPr>
      </w:pPr>
      <w:r>
        <w:rPr>
          <w:rFonts w:hint="eastAsia"/>
          <w:lang w:eastAsia="zh-CN"/>
        </w:rPr>
        <w:t>院系</w:t>
      </w:r>
      <w:r>
        <w:rPr>
          <w:rFonts w:hint="eastAsia"/>
        </w:rPr>
        <w:t>名称：</w:t>
      </w:r>
      <w:r>
        <w:t>_____________________</w:t>
      </w:r>
    </w:p>
    <w:tbl>
      <w:tblPr>
        <w:tblStyle w:val="3"/>
        <w:tblW w:w="88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711"/>
        <w:gridCol w:w="284"/>
        <w:gridCol w:w="992"/>
        <w:gridCol w:w="992"/>
        <w:gridCol w:w="142"/>
        <w:gridCol w:w="847"/>
        <w:gridCol w:w="287"/>
        <w:gridCol w:w="847"/>
        <w:gridCol w:w="26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8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竞赛项目</w:t>
            </w:r>
          </w:p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名称</w:t>
            </w:r>
          </w:p>
        </w:tc>
        <w:tc>
          <w:tcPr>
            <w:tcW w:w="24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承办</w:t>
            </w:r>
            <w:r>
              <w:rPr>
                <w:rFonts w:hint="eastAsia" w:ascii="仿宋_GB2312" w:eastAsia="仿宋_GB2312"/>
                <w:szCs w:val="21"/>
              </w:rPr>
              <w:t>单位</w:t>
            </w:r>
          </w:p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（全部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名称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6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18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主办单位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竞赛地点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竞赛形式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□团体</w:t>
            </w:r>
            <w:r>
              <w:rPr>
                <w:rFonts w:ascii="仿宋_GB2312" w:eastAsia="仿宋_GB2312"/>
                <w:szCs w:val="21"/>
              </w:rPr>
              <w:t>    </w:t>
            </w:r>
            <w:r>
              <w:rPr>
                <w:rFonts w:hint="eastAsia" w:ascii="仿宋_GB2312" w:eastAsia="仿宋_GB2312"/>
                <w:szCs w:val="21"/>
              </w:rPr>
              <w:t>□个人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参赛人数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  <w:jc w:val="center"/>
        </w:trPr>
        <w:tc>
          <w:tcPr>
            <w:tcW w:w="18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参赛对象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□教师</w:t>
            </w:r>
            <w:r>
              <w:rPr>
                <w:rFonts w:ascii="仿宋_GB2312" w:eastAsia="仿宋_GB2312"/>
                <w:szCs w:val="21"/>
              </w:rPr>
              <w:t>    </w:t>
            </w:r>
            <w:r>
              <w:rPr>
                <w:rFonts w:hint="eastAsia" w:ascii="仿宋_GB2312" w:eastAsia="仿宋_GB2312"/>
                <w:szCs w:val="21"/>
              </w:rPr>
              <w:t>□学生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竞赛级别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国家级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sym w:font="Wingdings 2" w:char="00A3"/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国家部委级</w:t>
            </w:r>
          </w:p>
          <w:p>
            <w:pPr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级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省部门级</w:t>
            </w:r>
          </w:p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8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竞赛时间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参赛预算经费（元）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8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竞赛负责人姓名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26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83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指导教师</w:t>
            </w:r>
          </w:p>
        </w:tc>
        <w:tc>
          <w:tcPr>
            <w:tcW w:w="703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竞赛目标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22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经费使用明细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交通费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住宿费</w:t>
            </w:r>
          </w:p>
        </w:tc>
        <w:tc>
          <w:tcPr>
            <w:tcW w:w="98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耗材费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其他费用</w:t>
            </w:r>
          </w:p>
        </w:tc>
        <w:tc>
          <w:tcPr>
            <w:tcW w:w="26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费用合计（元）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1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  <w:tc>
          <w:tcPr>
            <w:tcW w:w="2639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其他说明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教学单位</w:t>
            </w:r>
          </w:p>
          <w:p>
            <w:pPr>
              <w:spacing w:line="320" w:lineRule="atLeas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ind w:right="480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Cs w:val="21"/>
              </w:rPr>
              <w:t>签字（公章）：</w:t>
            </w:r>
          </w:p>
          <w:p>
            <w:pPr>
              <w:rPr>
                <w:rFonts w:eastAsia="Times New Roman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   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ascii="仿宋_GB2312" w:eastAsia="仿宋_GB2312"/>
                <w:szCs w:val="21"/>
              </w:rPr>
              <w:t>    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 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> 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  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112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ind w:firstLine="210" w:firstLineChars="100"/>
              <w:jc w:val="both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教务处</w:t>
            </w:r>
          </w:p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ind w:right="48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20" w:lineRule="atLeast"/>
              <w:ind w:right="48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20" w:lineRule="atLeast"/>
              <w:ind w:right="480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处</w:t>
            </w:r>
            <w:r>
              <w:rPr>
                <w:rFonts w:hint="eastAsia" w:ascii="仿宋_GB2312" w:eastAsia="仿宋_GB2312"/>
                <w:szCs w:val="21"/>
              </w:rPr>
              <w:t>处长签字（公章）：</w:t>
            </w:r>
          </w:p>
          <w:p>
            <w:pPr>
              <w:spacing w:line="320" w:lineRule="atLeast"/>
              <w:ind w:right="212"/>
              <w:jc w:val="center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           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  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 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> 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学生</w:t>
            </w:r>
            <w:r>
              <w:rPr>
                <w:rFonts w:hint="eastAsia" w:ascii="仿宋_GB2312" w:eastAsia="仿宋_GB2312"/>
                <w:szCs w:val="21"/>
              </w:rPr>
              <w:t>处</w:t>
            </w:r>
          </w:p>
          <w:p>
            <w:pPr>
              <w:spacing w:line="320" w:lineRule="atLeast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3486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</w:p>
          <w:p>
            <w:pPr>
              <w:spacing w:line="320" w:lineRule="atLeast"/>
              <w:ind w:right="480"/>
              <w:rPr>
                <w:rFonts w:hint="eastAsia" w:ascii="仿宋_GB2312" w:eastAsia="仿宋_GB2312"/>
                <w:szCs w:val="21"/>
                <w:lang w:eastAsia="zh-CN"/>
              </w:rPr>
            </w:pPr>
          </w:p>
          <w:p>
            <w:pPr>
              <w:spacing w:line="320" w:lineRule="atLeast"/>
              <w:ind w:right="480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学生处</w:t>
            </w:r>
            <w:r>
              <w:rPr>
                <w:rFonts w:hint="eastAsia" w:ascii="仿宋_GB2312" w:eastAsia="仿宋_GB2312"/>
                <w:szCs w:val="21"/>
              </w:rPr>
              <w:t>处长签字（公章）：</w:t>
            </w:r>
          </w:p>
          <w:p>
            <w:pPr>
              <w:spacing w:line="320" w:lineRule="atLeast"/>
              <w:ind w:firstLine="840" w:firstLineChars="400"/>
              <w:rPr>
                <w:rFonts w:eastAsia="Times New Roman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           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 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> 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 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> 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1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院领导</w:t>
            </w:r>
          </w:p>
          <w:p>
            <w:pPr>
              <w:spacing w:line="320" w:lineRule="atLeas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意见</w:t>
            </w:r>
          </w:p>
        </w:tc>
        <w:tc>
          <w:tcPr>
            <w:tcW w:w="774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atLeast"/>
              <w:ind w:right="480"/>
              <w:jc w:val="both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320" w:lineRule="atLeast"/>
              <w:ind w:right="480" w:firstLine="105"/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院长</w:t>
            </w:r>
            <w:r>
              <w:rPr>
                <w:rFonts w:hint="eastAsia" w:ascii="仿宋_GB2312" w:eastAsia="仿宋_GB2312"/>
                <w:szCs w:val="21"/>
              </w:rPr>
              <w:t>签字（公章）：</w:t>
            </w:r>
          </w:p>
          <w:p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   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   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rPr>
          <w:rFonts w:hint="eastAsia" w:ascii="仿宋_GB2312" w:eastAsia="仿宋_GB2312"/>
          <w:color w:val="394E56"/>
          <w:szCs w:val="21"/>
        </w:rPr>
      </w:pPr>
    </w:p>
    <w:p>
      <w:r>
        <w:rPr>
          <w:rFonts w:hint="eastAsia" w:ascii="仿宋_GB2312" w:eastAsia="仿宋_GB2312"/>
          <w:color w:val="394E56"/>
          <w:szCs w:val="21"/>
        </w:rPr>
        <w:t>说明：①</w:t>
      </w:r>
      <w:r>
        <w:rPr>
          <w:rFonts w:hint="eastAsia" w:ascii="仿宋_GB2312" w:eastAsia="仿宋_GB2312"/>
          <w:color w:val="000000"/>
          <w:szCs w:val="21"/>
        </w:rPr>
        <w:t>竞赛申报应于参赛人确定后至竞赛开始前进行；</w:t>
      </w:r>
      <w:r>
        <w:rPr>
          <w:rFonts w:hint="eastAsia" w:ascii="仿宋_GB2312" w:eastAsia="仿宋_GB2312"/>
          <w:color w:val="394E56"/>
          <w:szCs w:val="21"/>
        </w:rPr>
        <w:t>②</w:t>
      </w:r>
      <w:r>
        <w:rPr>
          <w:rFonts w:hint="eastAsia" w:ascii="仿宋_GB2312" w:eastAsia="仿宋_GB2312"/>
          <w:color w:val="000000"/>
          <w:szCs w:val="21"/>
        </w:rPr>
        <w:t>每个竞赛需单独填写此表并打印纸质稿；</w:t>
      </w:r>
      <w:r>
        <w:rPr>
          <w:rFonts w:hint="eastAsia" w:ascii="仿宋_GB2312" w:eastAsia="仿宋_GB2312"/>
          <w:color w:val="394E56"/>
          <w:szCs w:val="21"/>
        </w:rPr>
        <w:t>③</w:t>
      </w:r>
      <w:r>
        <w:rPr>
          <w:rFonts w:hint="eastAsia" w:ascii="仿宋_GB2312" w:eastAsia="仿宋_GB2312"/>
          <w:color w:val="000000"/>
          <w:szCs w:val="21"/>
        </w:rPr>
        <w:t>此表一式两份，经审批后，交教务处留存一份（</w:t>
      </w:r>
      <w:r>
        <w:rPr>
          <w:rFonts w:hint="eastAsia" w:ascii="仿宋_GB2312" w:eastAsia="仿宋_GB2312"/>
          <w:b/>
          <w:color w:val="000000"/>
          <w:szCs w:val="21"/>
        </w:rPr>
        <w:t>附竞赛通知</w:t>
      </w:r>
      <w:r>
        <w:rPr>
          <w:rFonts w:hint="eastAsia" w:ascii="仿宋_GB2312" w:eastAsia="仿宋_GB2312"/>
          <w:color w:val="000000"/>
          <w:szCs w:val="21"/>
        </w:rPr>
        <w:t>），</w:t>
      </w:r>
      <w:r>
        <w:rPr>
          <w:rFonts w:hint="eastAsia" w:ascii="仿宋_GB2312" w:eastAsia="仿宋_GB2312"/>
          <w:color w:val="000000"/>
          <w:szCs w:val="21"/>
          <w:lang w:eastAsia="zh-CN"/>
        </w:rPr>
        <w:t>系部</w:t>
      </w:r>
      <w:r>
        <w:rPr>
          <w:rFonts w:hint="eastAsia" w:ascii="仿宋_GB2312" w:eastAsia="仿宋_GB2312"/>
          <w:color w:val="000000"/>
          <w:szCs w:val="21"/>
        </w:rPr>
        <w:t>留一份作</w:t>
      </w:r>
      <w:r>
        <w:rPr>
          <w:rFonts w:hint="eastAsia" w:ascii="仿宋_GB2312" w:eastAsia="仿宋_GB2312"/>
          <w:color w:val="394E56"/>
          <w:szCs w:val="21"/>
        </w:rPr>
        <w:t>为报销依据。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F4A7C"/>
    <w:rsid w:val="08A4742A"/>
    <w:rsid w:val="1B23329C"/>
    <w:rsid w:val="1B794508"/>
    <w:rsid w:val="3E26094A"/>
    <w:rsid w:val="51AA32DC"/>
    <w:rsid w:val="5B1F4A7C"/>
    <w:rsid w:val="6B8A6E4E"/>
    <w:rsid w:val="7534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标1"/>
    <w:basedOn w:val="2"/>
    <w:next w:val="1"/>
    <w:qFormat/>
    <w:uiPriority w:val="0"/>
    <w:rPr>
      <w:rFonts w:hint="eastAsia" w:ascii="Calibri" w:hAnsi="Calibri" w:eastAsia="宋体" w:cs="Arial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2019-03-21T01:40:00Z</dcterms:created>
  <dc:creator>Administrator</dc:creator>
  <cp:lastModifiedBy>刘永成</cp:lastModifiedBy>
  <cp:lastPrinted>2021-04-02T08:21:17Z</cp:lastPrinted>
  <dcterms:modified xsi:type="dcterms:W3CDTF">2021-04-02T08:38:18Z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