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07F" w:rsidRDefault="0042107F" w:rsidP="0042107F"/>
    <w:p w:rsidR="0042107F" w:rsidRDefault="0042107F" w:rsidP="0042107F">
      <w:r>
        <w:rPr>
          <w:noProof/>
        </w:rPr>
        <w:pict>
          <v:shapetype id="_x0000_t202" coordsize="21600,21600" o:spt="202" path="m,l,21600r21600,l21600,xe">
            <v:stroke joinstyle="miter"/>
            <v:path gradientshapeok="t" o:connecttype="rect"/>
          </v:shapetype>
          <v:shape id="文本框 5" o:spid="_x0000_s1027" type="#_x0000_t202" style="position:absolute;left:0;text-align:left;margin-left:38.9pt;margin-top:3.95pt;width:353.8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" filled="f" stroked="f">
            <v:textbox style="mso-fit-shape-to-text:t">
              <w:txbxContent>
                <w:p w:rsidR="0042107F" w:rsidRPr="0042107F" w:rsidRDefault="0042107F" w:rsidP="0042107F">
                  <w:pPr>
                    <w:jc w:val="center"/>
                    <w:rPr>
                      <w:b/>
                      <w:color w:val="FF0000"/>
                      <w:sz w:val="52"/>
                      <w:szCs w:val="52"/>
                    </w:rPr>
                  </w:pPr>
                  <w:r w:rsidRPr="0042107F">
                    <w:rPr>
                      <w:rFonts w:hint="eastAsia"/>
                      <w:b/>
                      <w:color w:val="FF0000"/>
                      <w:sz w:val="52"/>
                      <w:szCs w:val="52"/>
                    </w:rPr>
                    <w:t>三明职业技术学院</w:t>
                  </w:r>
                </w:p>
              </w:txbxContent>
            </v:textbox>
          </v:shape>
        </w:pict>
      </w:r>
    </w:p>
    <w:p w:rsidR="0042107F" w:rsidRDefault="0042107F" w:rsidP="0042107F"/>
    <w:p w:rsidR="0042107F" w:rsidRDefault="0042107F" w:rsidP="0042107F"/>
    <w:p w:rsidR="0042107F" w:rsidRDefault="0042107F" w:rsidP="0042107F"/>
    <w:p w:rsidR="0042107F" w:rsidRDefault="0042107F" w:rsidP="0042107F">
      <w:r>
        <w:rPr>
          <w:noProof/>
        </w:rPr>
        <w:pict>
          <v:shape id="文本框 6" o:spid="_x0000_s1026" type="#_x0000_t202" style="position:absolute;left:0;text-align:left;margin-left:64.6pt;margin-top:9.45pt;width:313.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" filled="f" stroked="f">
            <v:textbox style="mso-fit-shape-to-text:t">
              <w:txbxContent>
                <w:p w:rsidR="0042107F" w:rsidRPr="0042107F" w:rsidRDefault="0042107F" w:rsidP="0042107F">
                  <w:pPr>
                    <w:jc w:val="center"/>
                    <w:rPr>
                      <w:b/>
                      <w:color w:val="FF0000"/>
                      <w:sz w:val="84"/>
                      <w:szCs w:val="84"/>
                    </w:rPr>
                  </w:pPr>
                  <w:r w:rsidRPr="0042107F">
                    <w:rPr>
                      <w:rFonts w:hint="eastAsia"/>
                      <w:b/>
                      <w:color w:val="FF0000"/>
                      <w:sz w:val="84"/>
                      <w:szCs w:val="84"/>
                    </w:rPr>
                    <w:t>评建工作简报</w:t>
                  </w:r>
                </w:p>
              </w:txbxContent>
            </v:textbox>
          </v:shape>
        </w:pict>
      </w:r>
    </w:p>
    <w:p w:rsidR="0042107F" w:rsidRDefault="0042107F" w:rsidP="0042107F"/>
    <w:p w:rsidR="0042107F" w:rsidRDefault="0042107F" w:rsidP="0042107F"/>
    <w:p w:rsidR="0042107F" w:rsidRDefault="0042107F" w:rsidP="0042107F"/>
    <w:p w:rsidR="0042107F" w:rsidRDefault="0042107F" w:rsidP="0042107F"/>
    <w:p w:rsidR="0042107F" w:rsidRDefault="0042107F" w:rsidP="0042107F"/>
    <w:p w:rsidR="0042107F" w:rsidRDefault="0042107F" w:rsidP="0042107F">
      <w:bookmarkStart w:id="0" w:name="_GoBack"/>
      <w:bookmarkEnd w:id="0"/>
    </w:p>
    <w:p w:rsidR="0042107F" w:rsidRDefault="0042107F" w:rsidP="0042107F"/>
    <w:p w:rsidR="0042107F" w:rsidRDefault="0042107F" w:rsidP="0042107F">
      <w:pPr>
        <w:jc w:val="center"/>
        <w:rPr>
          <w:rFonts w:ascii="宋体" w:hAnsi="宋体"/>
          <w:b/>
          <w:sz w:val="32"/>
          <w:szCs w:val="32"/>
        </w:rPr>
      </w:pPr>
      <w:r>
        <w:rPr>
          <w:rFonts w:ascii="宋体" w:hAnsi="宋体" w:hint="eastAsia"/>
          <w:b/>
          <w:sz w:val="32"/>
          <w:szCs w:val="32"/>
        </w:rPr>
        <w:t>2017年第8期</w:t>
      </w:r>
    </w:p>
    <w:p w:rsidR="0042107F" w:rsidRDefault="0042107F" w:rsidP="0042107F">
      <w:pPr>
        <w:rPr>
          <w:rFonts w:ascii="宋体" w:hAnsi="宋体"/>
          <w:b/>
          <w:sz w:val="30"/>
          <w:szCs w:val="30"/>
        </w:rPr>
      </w:pPr>
      <w:r>
        <w:rPr>
          <w:rFonts w:ascii="宋体" w:hAnsi="宋体" w:hint="eastAsia"/>
          <w:b/>
          <w:sz w:val="32"/>
          <w:szCs w:val="32"/>
        </w:rPr>
        <w:t>三明职业技术学院</w:t>
      </w:r>
      <w:r>
        <w:rPr>
          <w:rFonts w:ascii="宋体" w:hAnsi="宋体" w:cs="宋体" w:hint="eastAsia"/>
          <w:b/>
          <w:spacing w:val="-2"/>
          <w:sz w:val="32"/>
          <w:szCs w:val="32"/>
        </w:rPr>
        <w:t>评建工作办公室编</w:t>
      </w:r>
      <w:r>
        <w:rPr>
          <w:rFonts w:ascii="宋体" w:hAnsi="宋体" w:hint="eastAsia"/>
          <w:b/>
          <w:sz w:val="30"/>
          <w:szCs w:val="30"/>
        </w:rPr>
        <w:t xml:space="preserve">     </w:t>
      </w:r>
      <w:r>
        <w:rPr>
          <w:rFonts w:ascii="宋体" w:hAnsi="宋体" w:hint="eastAsia"/>
          <w:b/>
          <w:sz w:val="32"/>
          <w:szCs w:val="32"/>
        </w:rPr>
        <w:t>2017年6月30日</w:t>
      </w:r>
    </w:p>
    <w:p w:rsidR="0042107F" w:rsidRDefault="0042107F" w:rsidP="0042107F">
      <w:pPr>
        <w:spacing w:before="240" w:after="240"/>
        <w:jc w:val="center"/>
        <w:rPr>
          <w:rFonts w:ascii="宋体" w:hAnsi="宋体"/>
          <w:sz w:val="32"/>
          <w:szCs w:val="32"/>
        </w:rPr>
      </w:pPr>
      <w:r>
        <w:rPr>
          <w:rFonts w:ascii="宋体" w:hAnsi="宋体" w:cs="宋体" w:hint="eastAsia"/>
          <w:b/>
          <w:bCs/>
          <w:w w:val="95"/>
          <w:sz w:val="44"/>
          <w:szCs w:val="44"/>
        </w:rPr>
        <w:t>本</w:t>
      </w:r>
      <w:r>
        <w:rPr>
          <w:rFonts w:ascii="宋体" w:hAnsi="宋体" w:cs="宋体" w:hint="eastAsia"/>
          <w:b/>
          <w:bCs/>
          <w:w w:val="95"/>
          <w:sz w:val="44"/>
          <w:szCs w:val="44"/>
        </w:rPr>
        <w:tab/>
        <w:t>期</w:t>
      </w:r>
      <w:r>
        <w:rPr>
          <w:rFonts w:ascii="宋体" w:hAnsi="宋体" w:cs="宋体" w:hint="eastAsia"/>
          <w:b/>
          <w:bCs/>
          <w:w w:val="95"/>
          <w:sz w:val="44"/>
          <w:szCs w:val="44"/>
        </w:rPr>
        <w:tab/>
        <w:t>导</w:t>
      </w:r>
      <w:r>
        <w:rPr>
          <w:rFonts w:ascii="宋体" w:hAnsi="宋体" w:cs="宋体" w:hint="eastAsia"/>
          <w:b/>
          <w:bCs/>
          <w:w w:val="95"/>
          <w:sz w:val="44"/>
          <w:szCs w:val="44"/>
        </w:rPr>
        <w:tab/>
      </w:r>
      <w:r>
        <w:rPr>
          <w:rFonts w:ascii="宋体" w:hAnsi="宋体" w:cs="宋体" w:hint="eastAsia"/>
          <w:b/>
          <w:bCs/>
          <w:sz w:val="44"/>
          <w:szCs w:val="44"/>
        </w:rPr>
        <w:t>读</w:t>
      </w:r>
    </w:p>
    <w:p w:rsidR="0042107F" w:rsidRDefault="0042107F" w:rsidP="0042107F">
      <w:pPr>
        <w:ind w:left="482" w:hangingChars="150" w:hanging="482"/>
        <w:rPr>
          <w:rFonts w:ascii="黑体" w:eastAsia="黑体" w:hAnsi="黑体"/>
          <w:b/>
          <w:sz w:val="32"/>
          <w:szCs w:val="32"/>
        </w:rPr>
      </w:pPr>
      <w:r>
        <w:rPr>
          <w:rFonts w:ascii="黑体" w:eastAsia="黑体" w:hAnsi="黑体" w:hint="eastAsia"/>
          <w:b/>
          <w:sz w:val="32"/>
          <w:szCs w:val="32"/>
        </w:rPr>
        <w:t>【工作动态】</w:t>
      </w:r>
    </w:p>
    <w:p w:rsidR="0042107F" w:rsidRPr="00132F92" w:rsidRDefault="0042107F" w:rsidP="0042107F">
      <w:pPr>
        <w:spacing w:line="480" w:lineRule="auto"/>
        <w:ind w:left="420" w:hangingChars="150" w:hanging="420"/>
        <w:rPr>
          <w:rFonts w:ascii="宋体" w:hAnsi="宋体"/>
          <w:sz w:val="28"/>
          <w:szCs w:val="28"/>
        </w:rPr>
      </w:pPr>
      <w:r w:rsidRPr="00132F92">
        <w:rPr>
          <w:rFonts w:ascii="宋体" w:hAnsi="宋体" w:cs="宋体" w:hint="eastAsia"/>
          <w:sz w:val="28"/>
          <w:szCs w:val="28"/>
        </w:rPr>
        <w:t>▲福建省教育评估研究中心专家莅临我校做评估专题报告</w:t>
      </w:r>
    </w:p>
    <w:p w:rsidR="0042107F" w:rsidRPr="00132F92" w:rsidRDefault="0042107F" w:rsidP="0042107F">
      <w:pPr>
        <w:spacing w:line="480" w:lineRule="auto"/>
        <w:ind w:left="420" w:hangingChars="150" w:hanging="420"/>
        <w:rPr>
          <w:rFonts w:ascii="宋体" w:hAnsi="宋体"/>
          <w:b/>
          <w:sz w:val="28"/>
          <w:szCs w:val="28"/>
        </w:rPr>
      </w:pPr>
      <w:r w:rsidRPr="00132F92">
        <w:rPr>
          <w:rFonts w:ascii="宋体" w:hAnsi="宋体" w:cs="宋体" w:hint="eastAsia"/>
          <w:sz w:val="28"/>
          <w:szCs w:val="28"/>
        </w:rPr>
        <w:t>▲我校聘请首批</w:t>
      </w:r>
      <w:proofErr w:type="gramStart"/>
      <w:r w:rsidRPr="00132F92">
        <w:rPr>
          <w:rFonts w:ascii="宋体" w:hAnsi="宋体" w:cs="宋体" w:hint="eastAsia"/>
          <w:sz w:val="28"/>
          <w:szCs w:val="28"/>
        </w:rPr>
        <w:t>思政课</w:t>
      </w:r>
      <w:proofErr w:type="gramEnd"/>
      <w:r w:rsidRPr="00132F92">
        <w:rPr>
          <w:rFonts w:ascii="宋体" w:hAnsi="宋体" w:cs="宋体" w:hint="eastAsia"/>
          <w:sz w:val="28"/>
          <w:szCs w:val="28"/>
        </w:rPr>
        <w:t>客座教授，建专兼结合</w:t>
      </w:r>
      <w:proofErr w:type="gramStart"/>
      <w:r w:rsidRPr="00132F92">
        <w:rPr>
          <w:rFonts w:ascii="宋体" w:hAnsi="宋体" w:cs="宋体" w:hint="eastAsia"/>
          <w:sz w:val="28"/>
          <w:szCs w:val="28"/>
        </w:rPr>
        <w:t>思政课</w:t>
      </w:r>
      <w:proofErr w:type="gramEnd"/>
      <w:r w:rsidRPr="00132F92">
        <w:rPr>
          <w:rFonts w:ascii="宋体" w:hAnsi="宋体" w:cs="宋体" w:hint="eastAsia"/>
          <w:sz w:val="28"/>
          <w:szCs w:val="28"/>
        </w:rPr>
        <w:t>教师队伍</w:t>
      </w:r>
    </w:p>
    <w:p w:rsidR="0042107F" w:rsidRPr="00132F92" w:rsidRDefault="0042107F" w:rsidP="0042107F">
      <w:pPr>
        <w:widowControl/>
        <w:spacing w:line="480" w:lineRule="auto"/>
        <w:rPr>
          <w:rFonts w:ascii="宋体" w:hAnsi="宋体"/>
          <w:b/>
          <w:sz w:val="28"/>
          <w:szCs w:val="28"/>
        </w:rPr>
      </w:pPr>
      <w:r w:rsidRPr="00132F92">
        <w:rPr>
          <w:rFonts w:ascii="宋体" w:hAnsi="宋体" w:cs="宋体" w:hint="eastAsia"/>
          <w:sz w:val="28"/>
          <w:szCs w:val="28"/>
        </w:rPr>
        <w:t>▲赖焕标副校长率队赴兰州资源环境职业技术学院考察学习</w:t>
      </w:r>
    </w:p>
    <w:p w:rsidR="0042107F" w:rsidRPr="00132F92" w:rsidRDefault="0042107F" w:rsidP="0042107F">
      <w:pPr>
        <w:spacing w:line="480" w:lineRule="auto"/>
        <w:ind w:left="420" w:hangingChars="150" w:hanging="420"/>
        <w:rPr>
          <w:rFonts w:ascii="宋体" w:hAnsi="宋体"/>
          <w:b/>
          <w:sz w:val="28"/>
          <w:szCs w:val="28"/>
        </w:rPr>
      </w:pPr>
      <w:r w:rsidRPr="00132F92">
        <w:rPr>
          <w:rFonts w:ascii="宋体" w:hAnsi="宋体" w:cs="宋体" w:hint="eastAsia"/>
          <w:sz w:val="28"/>
          <w:szCs w:val="28"/>
        </w:rPr>
        <w:t>▲深化体制机制改革 促进高校人才发展</w:t>
      </w:r>
    </w:p>
    <w:p w:rsidR="0042107F" w:rsidRPr="00132F92" w:rsidRDefault="0042107F" w:rsidP="0042107F">
      <w:pPr>
        <w:spacing w:line="480" w:lineRule="auto"/>
        <w:ind w:left="420" w:hangingChars="150" w:hanging="420"/>
        <w:rPr>
          <w:rFonts w:ascii="宋体" w:hAnsi="宋体" w:cs="宋体"/>
          <w:sz w:val="28"/>
          <w:szCs w:val="28"/>
        </w:rPr>
      </w:pPr>
      <w:r w:rsidRPr="00132F92">
        <w:rPr>
          <w:rFonts w:ascii="宋体" w:hAnsi="宋体" w:cs="宋体" w:hint="eastAsia"/>
          <w:sz w:val="28"/>
          <w:szCs w:val="28"/>
        </w:rPr>
        <w:t>▲省监狱系统初任干警服装技术与管理第二期培训班在我校开班</w:t>
      </w:r>
    </w:p>
    <w:p w:rsidR="0042107F" w:rsidRPr="00132F92" w:rsidRDefault="0042107F" w:rsidP="0042107F">
      <w:pPr>
        <w:spacing w:line="480" w:lineRule="auto"/>
        <w:ind w:left="420" w:hangingChars="150" w:hanging="420"/>
        <w:rPr>
          <w:rFonts w:ascii="宋体" w:hAnsi="宋体"/>
          <w:sz w:val="28"/>
          <w:szCs w:val="28"/>
        </w:rPr>
      </w:pPr>
      <w:r w:rsidRPr="00132F92">
        <w:rPr>
          <w:rFonts w:ascii="宋体" w:hAnsi="宋体" w:hint="eastAsia"/>
          <w:sz w:val="28"/>
          <w:szCs w:val="28"/>
        </w:rPr>
        <w:t>▲独具匠心，专业特色-人文系举办第二届幼儿园环境创设比赛</w:t>
      </w:r>
    </w:p>
    <w:p w:rsidR="0042107F" w:rsidRDefault="0042107F" w:rsidP="0042107F">
      <w:pPr>
        <w:spacing w:line="480" w:lineRule="auto"/>
        <w:ind w:left="420" w:hangingChars="150" w:hanging="420"/>
        <w:rPr>
          <w:rFonts w:ascii="宋体" w:hAnsi="宋体" w:cs="宋体"/>
          <w:sz w:val="24"/>
        </w:rPr>
      </w:pPr>
      <w:r w:rsidRPr="00132F92">
        <w:rPr>
          <w:rFonts w:ascii="宋体" w:hAnsi="宋体" w:hint="eastAsia"/>
          <w:sz w:val="28"/>
          <w:szCs w:val="28"/>
        </w:rPr>
        <w:t>▲我校获2017年福建省大学生合唱比赛一等奖</w:t>
      </w:r>
    </w:p>
    <w:p w:rsidR="0042107F" w:rsidRPr="00CB39DD" w:rsidRDefault="0042107F" w:rsidP="0042107F"/>
    <w:p w:rsidR="0042107F" w:rsidRDefault="0042107F" w:rsidP="009169A4">
      <w:pPr>
        <w:jc w:val="center"/>
        <w:rPr>
          <w:rFonts w:ascii="黑体" w:eastAsia="黑体" w:hAnsi="黑体"/>
          <w:b/>
          <w:sz w:val="36"/>
          <w:szCs w:val="36"/>
        </w:rPr>
      </w:pPr>
      <w:r>
        <w:rPr>
          <w:rFonts w:ascii="黑体" w:eastAsia="黑体" w:hAnsi="黑体"/>
          <w:b/>
          <w:sz w:val="36"/>
          <w:szCs w:val="36"/>
        </w:rPr>
        <w:br w:type="page"/>
      </w:r>
    </w:p>
    <w:p w:rsidR="00637648" w:rsidRDefault="009169A4" w:rsidP="009169A4">
      <w:pPr>
        <w:jc w:val="center"/>
        <w:rPr>
          <w:rFonts w:ascii="黑体" w:eastAsia="黑体" w:hAnsi="黑体"/>
          <w:b/>
          <w:sz w:val="36"/>
          <w:szCs w:val="36"/>
        </w:rPr>
      </w:pPr>
      <w:r w:rsidRPr="005704BA">
        <w:rPr>
          <w:rFonts w:ascii="黑体" w:eastAsia="黑体" w:hAnsi="黑体" w:hint="eastAsia"/>
          <w:b/>
          <w:sz w:val="36"/>
          <w:szCs w:val="36"/>
        </w:rPr>
        <w:lastRenderedPageBreak/>
        <w:t>【工作动态】</w:t>
      </w:r>
    </w:p>
    <w:p w:rsidR="009169A4" w:rsidRPr="0093340B" w:rsidRDefault="009169A4" w:rsidP="009169A4">
      <w:pPr>
        <w:jc w:val="center"/>
        <w:rPr>
          <w:rFonts w:ascii="黑体" w:eastAsia="黑体" w:hAnsi="黑体"/>
          <w:b/>
          <w:sz w:val="32"/>
          <w:szCs w:val="32"/>
        </w:rPr>
      </w:pPr>
      <w:r w:rsidRPr="0093340B">
        <w:rPr>
          <w:rFonts w:ascii="黑体" w:eastAsia="黑体" w:hAnsi="黑体" w:hint="eastAsia"/>
          <w:b/>
          <w:sz w:val="32"/>
          <w:szCs w:val="32"/>
        </w:rPr>
        <w:t>福建省教育评估研究中心专家莅临我校做评估专题报告</w:t>
      </w:r>
    </w:p>
    <w:p w:rsidR="009169A4" w:rsidRPr="00F31B3A" w:rsidRDefault="009169A4" w:rsidP="009169A4">
      <w:pPr>
        <w:spacing w:line="360" w:lineRule="auto"/>
        <w:ind w:firstLineChars="200" w:firstLine="560"/>
        <w:rPr>
          <w:rFonts w:ascii="仿宋" w:eastAsia="仿宋" w:hAnsi="仿宋"/>
          <w:sz w:val="28"/>
          <w:szCs w:val="28"/>
        </w:rPr>
      </w:pPr>
      <w:r w:rsidRPr="00F31B3A">
        <w:rPr>
          <w:rFonts w:ascii="仿宋" w:eastAsia="仿宋" w:hAnsi="仿宋" w:hint="eastAsia"/>
          <w:sz w:val="28"/>
          <w:szCs w:val="28"/>
        </w:rPr>
        <w:t>6月22日下午，福建省教育评估研究中心李林</w:t>
      </w:r>
      <w:r>
        <w:rPr>
          <w:rFonts w:ascii="仿宋" w:eastAsia="仿宋" w:hAnsi="仿宋" w:hint="eastAsia"/>
          <w:sz w:val="28"/>
          <w:szCs w:val="28"/>
        </w:rPr>
        <w:t>专员</w:t>
      </w:r>
      <w:r w:rsidRPr="00F31B3A">
        <w:rPr>
          <w:rFonts w:ascii="仿宋" w:eastAsia="仿宋" w:hAnsi="仿宋" w:hint="eastAsia"/>
          <w:sz w:val="28"/>
          <w:szCs w:val="28"/>
        </w:rPr>
        <w:t>莅临我校，在</w:t>
      </w:r>
      <w:proofErr w:type="gramStart"/>
      <w:r w:rsidRPr="00F31B3A">
        <w:rPr>
          <w:rFonts w:ascii="仿宋" w:eastAsia="仿宋" w:hAnsi="仿宋" w:hint="eastAsia"/>
          <w:sz w:val="28"/>
          <w:szCs w:val="28"/>
        </w:rPr>
        <w:t>朱熹楼</w:t>
      </w:r>
      <w:proofErr w:type="gramEnd"/>
      <w:r w:rsidRPr="00F31B3A">
        <w:rPr>
          <w:rFonts w:ascii="仿宋" w:eastAsia="仿宋" w:hAnsi="仿宋" w:hint="eastAsia"/>
          <w:sz w:val="28"/>
          <w:szCs w:val="28"/>
        </w:rPr>
        <w:t>-阶梯2教室</w:t>
      </w:r>
      <w:r>
        <w:rPr>
          <w:rFonts w:ascii="仿宋" w:eastAsia="仿宋" w:hAnsi="仿宋" w:hint="eastAsia"/>
          <w:sz w:val="28"/>
          <w:szCs w:val="28"/>
        </w:rPr>
        <w:t>作</w:t>
      </w:r>
      <w:r w:rsidRPr="00F31B3A">
        <w:rPr>
          <w:rFonts w:ascii="仿宋" w:eastAsia="仿宋" w:hAnsi="仿宋" w:hint="eastAsia"/>
          <w:sz w:val="28"/>
          <w:szCs w:val="28"/>
        </w:rPr>
        <w:t>题为《二轮评估的实践与体会》专题报告，陶榕校长、各职能部门负责人、各院（系）院长（主任）、副院长（副主任）、教学秘书、二级院系</w:t>
      </w:r>
      <w:proofErr w:type="gramStart"/>
      <w:r w:rsidRPr="00F31B3A">
        <w:rPr>
          <w:rFonts w:ascii="仿宋" w:eastAsia="仿宋" w:hAnsi="仿宋" w:hint="eastAsia"/>
          <w:sz w:val="28"/>
          <w:szCs w:val="28"/>
        </w:rPr>
        <w:t>系</w:t>
      </w:r>
      <w:proofErr w:type="gramEnd"/>
      <w:r w:rsidRPr="00F31B3A">
        <w:rPr>
          <w:rFonts w:ascii="仿宋" w:eastAsia="仿宋" w:hAnsi="仿宋" w:hint="eastAsia"/>
          <w:sz w:val="28"/>
          <w:szCs w:val="28"/>
        </w:rPr>
        <w:t>主任、教研室主任、专业带头人</w:t>
      </w:r>
      <w:proofErr w:type="gramStart"/>
      <w:r w:rsidRPr="00F31B3A">
        <w:rPr>
          <w:rFonts w:ascii="仿宋" w:eastAsia="仿宋" w:hAnsi="仿宋" w:hint="eastAsia"/>
          <w:sz w:val="28"/>
          <w:szCs w:val="28"/>
        </w:rPr>
        <w:t>以及评建办</w:t>
      </w:r>
      <w:proofErr w:type="gramEnd"/>
      <w:r w:rsidRPr="00F31B3A">
        <w:rPr>
          <w:rFonts w:ascii="仿宋" w:eastAsia="仿宋" w:hAnsi="仿宋" w:hint="eastAsia"/>
          <w:sz w:val="28"/>
          <w:szCs w:val="28"/>
        </w:rPr>
        <w:t>全体人员</w:t>
      </w:r>
      <w:r>
        <w:rPr>
          <w:rFonts w:ascii="仿宋" w:eastAsia="仿宋" w:hAnsi="仿宋" w:hint="eastAsia"/>
          <w:sz w:val="28"/>
          <w:szCs w:val="28"/>
        </w:rPr>
        <w:t>参加</w:t>
      </w:r>
      <w:r w:rsidRPr="00F31B3A">
        <w:rPr>
          <w:rFonts w:ascii="仿宋" w:eastAsia="仿宋" w:hAnsi="仿宋" w:hint="eastAsia"/>
          <w:sz w:val="28"/>
          <w:szCs w:val="28"/>
        </w:rPr>
        <w:t>了报告会，教务处</w:t>
      </w:r>
      <w:proofErr w:type="gramStart"/>
      <w:r w:rsidRPr="00F31B3A">
        <w:rPr>
          <w:rFonts w:ascii="仿宋" w:eastAsia="仿宋" w:hAnsi="仿宋" w:hint="eastAsia"/>
          <w:sz w:val="28"/>
          <w:szCs w:val="28"/>
        </w:rPr>
        <w:t>谭</w:t>
      </w:r>
      <w:proofErr w:type="gramEnd"/>
      <w:r w:rsidRPr="00F31B3A">
        <w:rPr>
          <w:rFonts w:ascii="仿宋" w:eastAsia="仿宋" w:hAnsi="仿宋" w:hint="eastAsia"/>
          <w:sz w:val="28"/>
          <w:szCs w:val="28"/>
        </w:rPr>
        <w:t>新华处长主持</w:t>
      </w:r>
      <w:r>
        <w:rPr>
          <w:rFonts w:ascii="仿宋" w:eastAsia="仿宋" w:hAnsi="仿宋" w:hint="eastAsia"/>
          <w:sz w:val="28"/>
          <w:szCs w:val="28"/>
        </w:rPr>
        <w:t>会议</w:t>
      </w:r>
      <w:r w:rsidRPr="00F31B3A">
        <w:rPr>
          <w:rFonts w:ascii="仿宋" w:eastAsia="仿宋" w:hAnsi="仿宋" w:hint="eastAsia"/>
          <w:sz w:val="28"/>
          <w:szCs w:val="28"/>
        </w:rPr>
        <w:t>。</w:t>
      </w:r>
    </w:p>
    <w:p w:rsidR="009169A4" w:rsidRPr="00F31B3A" w:rsidRDefault="009169A4" w:rsidP="009169A4">
      <w:pPr>
        <w:spacing w:line="360" w:lineRule="auto"/>
        <w:ind w:firstLineChars="200" w:firstLine="560"/>
        <w:rPr>
          <w:rFonts w:ascii="仿宋" w:eastAsia="仿宋" w:hAnsi="仿宋"/>
          <w:sz w:val="28"/>
          <w:szCs w:val="28"/>
        </w:rPr>
      </w:pPr>
      <w:r>
        <w:rPr>
          <w:rFonts w:ascii="仿宋" w:eastAsia="仿宋" w:hAnsi="仿宋" w:hint="eastAsia"/>
          <w:sz w:val="28"/>
          <w:szCs w:val="28"/>
        </w:rPr>
        <w:t>会上，</w:t>
      </w:r>
      <w:r w:rsidRPr="00F31B3A">
        <w:rPr>
          <w:rFonts w:ascii="仿宋" w:eastAsia="仿宋" w:hAnsi="仿宋" w:hint="eastAsia"/>
          <w:sz w:val="28"/>
          <w:szCs w:val="28"/>
        </w:rPr>
        <w:t>李林</w:t>
      </w:r>
      <w:r>
        <w:rPr>
          <w:rFonts w:ascii="仿宋" w:eastAsia="仿宋" w:hAnsi="仿宋" w:hint="eastAsia"/>
          <w:sz w:val="28"/>
          <w:szCs w:val="28"/>
        </w:rPr>
        <w:t>专员</w:t>
      </w:r>
      <w:r w:rsidRPr="00F31B3A">
        <w:rPr>
          <w:rFonts w:ascii="仿宋" w:eastAsia="仿宋" w:hAnsi="仿宋" w:hint="eastAsia"/>
          <w:sz w:val="28"/>
          <w:szCs w:val="28"/>
        </w:rPr>
        <w:t>详细介绍了评估的政策背景、指导思想、评估</w:t>
      </w:r>
      <w:r>
        <w:rPr>
          <w:rFonts w:ascii="仿宋" w:eastAsia="仿宋" w:hAnsi="仿宋" w:hint="eastAsia"/>
          <w:sz w:val="28"/>
          <w:szCs w:val="28"/>
        </w:rPr>
        <w:t>的</w:t>
      </w:r>
      <w:r w:rsidRPr="00F31B3A">
        <w:rPr>
          <w:rFonts w:ascii="仿宋" w:eastAsia="仿宋" w:hAnsi="仿宋" w:hint="eastAsia"/>
          <w:sz w:val="28"/>
          <w:szCs w:val="28"/>
        </w:rPr>
        <w:t>基本原则、评估程序以及专家现场考察</w:t>
      </w:r>
      <w:r>
        <w:rPr>
          <w:rFonts w:ascii="仿宋" w:eastAsia="仿宋" w:hAnsi="仿宋" w:hint="eastAsia"/>
          <w:sz w:val="28"/>
          <w:szCs w:val="28"/>
        </w:rPr>
        <w:t>的</w:t>
      </w:r>
      <w:r w:rsidRPr="00F31B3A">
        <w:rPr>
          <w:rFonts w:ascii="仿宋" w:eastAsia="仿宋" w:hAnsi="仿宋" w:hint="eastAsia"/>
          <w:sz w:val="28"/>
          <w:szCs w:val="28"/>
        </w:rPr>
        <w:t>内容，如汇报会、座谈会、个别访谈、听课、巡课，尤其是学生学习成效考察、专业剖析、说课程等</w:t>
      </w:r>
      <w:r>
        <w:rPr>
          <w:rFonts w:ascii="仿宋" w:eastAsia="仿宋" w:hAnsi="仿宋" w:hint="eastAsia"/>
          <w:sz w:val="28"/>
          <w:szCs w:val="28"/>
        </w:rPr>
        <w:t>方面</w:t>
      </w:r>
      <w:r w:rsidRPr="00F31B3A">
        <w:rPr>
          <w:rFonts w:ascii="仿宋" w:eastAsia="仿宋" w:hAnsi="仿宋" w:hint="eastAsia"/>
          <w:sz w:val="28"/>
          <w:szCs w:val="28"/>
        </w:rPr>
        <w:t>做了详细的说明和</w:t>
      </w:r>
      <w:r>
        <w:rPr>
          <w:rFonts w:ascii="仿宋" w:eastAsia="仿宋" w:hAnsi="仿宋" w:hint="eastAsia"/>
          <w:sz w:val="28"/>
          <w:szCs w:val="28"/>
        </w:rPr>
        <w:t>明</w:t>
      </w:r>
      <w:r w:rsidRPr="00F31B3A">
        <w:rPr>
          <w:rFonts w:ascii="仿宋" w:eastAsia="仿宋" w:hAnsi="仿宋" w:hint="eastAsia"/>
          <w:sz w:val="28"/>
          <w:szCs w:val="28"/>
        </w:rPr>
        <w:t>确的指导。</w:t>
      </w:r>
    </w:p>
    <w:p w:rsidR="009169A4" w:rsidRDefault="00E35969" w:rsidP="00E35969">
      <w:pPr>
        <w:rPr>
          <w:rFonts w:ascii="仿宋" w:eastAsia="仿宋" w:hAnsi="仿宋"/>
          <w:sz w:val="28"/>
          <w:szCs w:val="28"/>
        </w:rPr>
      </w:pPr>
      <w:r>
        <w:rPr>
          <w:rFonts w:ascii="仿宋" w:eastAsia="仿宋" w:hAnsi="仿宋" w:hint="eastAsia"/>
          <w:sz w:val="28"/>
          <w:szCs w:val="28"/>
        </w:rPr>
        <w:t xml:space="preserve">    </w:t>
      </w:r>
      <w:r w:rsidR="009169A4" w:rsidRPr="004F1B58">
        <w:rPr>
          <w:rFonts w:ascii="仿宋" w:eastAsia="仿宋" w:hAnsi="仿宋" w:hint="eastAsia"/>
          <w:sz w:val="28"/>
          <w:szCs w:val="28"/>
        </w:rPr>
        <w:t>此次报告</w:t>
      </w:r>
      <w:r w:rsidR="009169A4" w:rsidRPr="00F31B3A">
        <w:rPr>
          <w:rFonts w:ascii="仿宋" w:eastAsia="仿宋" w:hAnsi="仿宋" w:hint="eastAsia"/>
          <w:sz w:val="28"/>
          <w:szCs w:val="28"/>
        </w:rPr>
        <w:t>内容丰富，针对性强，对我校迎接2017年人才培养工作二轮评估具有重要的指导意义。</w:t>
      </w:r>
      <w:r w:rsidR="009169A4">
        <w:rPr>
          <w:rFonts w:ascii="仿宋" w:eastAsia="仿宋" w:hAnsi="仿宋" w:hint="eastAsia"/>
          <w:sz w:val="28"/>
          <w:szCs w:val="28"/>
        </w:rPr>
        <w:t>（教务处  顾良红）</w:t>
      </w:r>
    </w:p>
    <w:p w:rsidR="009169A4" w:rsidRDefault="009169A4" w:rsidP="009169A4">
      <w:r>
        <w:rPr>
          <w:noProof/>
        </w:rPr>
        <w:drawing>
          <wp:inline distT="0" distB="0" distL="0" distR="0">
            <wp:extent cx="5274310" cy="3386455"/>
            <wp:effectExtent l="19050" t="0" r="2540" b="0"/>
            <wp:docPr id="3" name="图片 2" descr="_MG_074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741_副本.JPG"/>
                    <pic:cNvPicPr/>
                  </pic:nvPicPr>
                  <pic:blipFill>
                    <a:blip r:embed="rId7" cstate="print"/>
                    <a:stretch>
                      <a:fillRect/>
                    </a:stretch>
                  </pic:blipFill>
                  <pic:spPr>
                    <a:xfrm>
                      <a:off x="0" y="0"/>
                      <a:ext cx="5274310" cy="3386455"/>
                    </a:xfrm>
                    <a:prstGeom prst="rect">
                      <a:avLst/>
                    </a:prstGeom>
                  </pic:spPr>
                </pic:pic>
              </a:graphicData>
            </a:graphic>
          </wp:inline>
        </w:drawing>
      </w:r>
    </w:p>
    <w:p w:rsidR="009169A4" w:rsidRDefault="009169A4" w:rsidP="009169A4">
      <w:r>
        <w:rPr>
          <w:noProof/>
        </w:rPr>
        <w:lastRenderedPageBreak/>
        <w:drawing>
          <wp:inline distT="0" distB="0" distL="0" distR="0">
            <wp:extent cx="5274310" cy="3515995"/>
            <wp:effectExtent l="19050" t="0" r="2540" b="0"/>
            <wp:docPr id="4" name="图片 3" descr="_MG_074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749_副本.JPG"/>
                    <pic:cNvPicPr/>
                  </pic:nvPicPr>
                  <pic:blipFill>
                    <a:blip r:embed="rId8" cstate="print"/>
                    <a:stretch>
                      <a:fillRect/>
                    </a:stretch>
                  </pic:blipFill>
                  <pic:spPr>
                    <a:xfrm>
                      <a:off x="0" y="0"/>
                      <a:ext cx="5274310" cy="3515995"/>
                    </a:xfrm>
                    <a:prstGeom prst="rect">
                      <a:avLst/>
                    </a:prstGeom>
                  </pic:spPr>
                </pic:pic>
              </a:graphicData>
            </a:graphic>
          </wp:inline>
        </w:drawing>
      </w:r>
    </w:p>
    <w:p w:rsidR="009169A4" w:rsidRDefault="009169A4" w:rsidP="009169A4"/>
    <w:p w:rsidR="009169A4" w:rsidRDefault="009169A4" w:rsidP="009169A4"/>
    <w:p w:rsidR="009169A4" w:rsidRPr="00D720E2" w:rsidRDefault="009169A4" w:rsidP="009169A4">
      <w:pPr>
        <w:jc w:val="center"/>
        <w:rPr>
          <w:rStyle w:val="style181"/>
          <w:rFonts w:ascii="黑体" w:eastAsia="黑体" w:hAnsi="黑体"/>
          <w:sz w:val="32"/>
          <w:szCs w:val="32"/>
        </w:rPr>
      </w:pPr>
      <w:r w:rsidRPr="00D720E2">
        <w:rPr>
          <w:rStyle w:val="style181"/>
          <w:rFonts w:ascii="黑体" w:eastAsia="黑体" w:hAnsi="黑体"/>
          <w:sz w:val="32"/>
          <w:szCs w:val="32"/>
        </w:rPr>
        <w:t>我校聘请首批</w:t>
      </w:r>
      <w:proofErr w:type="gramStart"/>
      <w:r w:rsidRPr="00D720E2">
        <w:rPr>
          <w:rStyle w:val="style181"/>
          <w:rFonts w:ascii="黑体" w:eastAsia="黑体" w:hAnsi="黑体"/>
          <w:sz w:val="32"/>
          <w:szCs w:val="32"/>
        </w:rPr>
        <w:t>思政课</w:t>
      </w:r>
      <w:proofErr w:type="gramEnd"/>
      <w:r w:rsidRPr="00D720E2">
        <w:rPr>
          <w:rStyle w:val="style181"/>
          <w:rFonts w:ascii="黑体" w:eastAsia="黑体" w:hAnsi="黑体"/>
          <w:sz w:val="32"/>
          <w:szCs w:val="32"/>
        </w:rPr>
        <w:t>客座教授，建专兼结合</w:t>
      </w:r>
      <w:proofErr w:type="gramStart"/>
      <w:r w:rsidRPr="00D720E2">
        <w:rPr>
          <w:rStyle w:val="style181"/>
          <w:rFonts w:ascii="黑体" w:eastAsia="黑体" w:hAnsi="黑体"/>
          <w:sz w:val="32"/>
          <w:szCs w:val="32"/>
        </w:rPr>
        <w:t>思政课</w:t>
      </w:r>
      <w:proofErr w:type="gramEnd"/>
      <w:r w:rsidRPr="00D720E2">
        <w:rPr>
          <w:rStyle w:val="style181"/>
          <w:rFonts w:ascii="黑体" w:eastAsia="黑体" w:hAnsi="黑体"/>
          <w:sz w:val="32"/>
          <w:szCs w:val="32"/>
        </w:rPr>
        <w:t>教师队伍</w:t>
      </w:r>
    </w:p>
    <w:p w:rsidR="009169A4" w:rsidRPr="00602CD7" w:rsidRDefault="009169A4" w:rsidP="009169A4">
      <w:pPr>
        <w:widowControl/>
        <w:spacing w:line="375" w:lineRule="atLeast"/>
        <w:jc w:val="left"/>
        <w:rPr>
          <w:rFonts w:ascii="仿宋" w:eastAsia="仿宋" w:hAnsi="仿宋" w:cs="宋体"/>
          <w:color w:val="000000"/>
          <w:kern w:val="0"/>
          <w:sz w:val="28"/>
          <w:szCs w:val="28"/>
        </w:rPr>
      </w:pPr>
      <w:r>
        <w:rPr>
          <w:rFonts w:ascii="宋体" w:eastAsia="宋体" w:hAnsi="宋体" w:cs="宋体" w:hint="eastAsia"/>
          <w:color w:val="000000"/>
          <w:kern w:val="0"/>
          <w:sz w:val="23"/>
          <w:szCs w:val="23"/>
        </w:rPr>
        <w:t xml:space="preserve">     </w:t>
      </w:r>
      <w:r w:rsidRPr="00602CD7">
        <w:rPr>
          <w:rFonts w:ascii="仿宋" w:eastAsia="仿宋" w:hAnsi="仿宋" w:cs="宋体"/>
          <w:color w:val="000000"/>
          <w:kern w:val="0"/>
          <w:sz w:val="28"/>
          <w:szCs w:val="28"/>
        </w:rPr>
        <w:t>6月19日下午，我校在</w:t>
      </w:r>
      <w:proofErr w:type="gramStart"/>
      <w:r w:rsidRPr="00602CD7">
        <w:rPr>
          <w:rFonts w:ascii="仿宋" w:eastAsia="仿宋" w:hAnsi="仿宋" w:cs="宋体"/>
          <w:color w:val="000000"/>
          <w:kern w:val="0"/>
          <w:sz w:val="28"/>
          <w:szCs w:val="28"/>
        </w:rPr>
        <w:t>行政楼六楼</w:t>
      </w:r>
      <w:proofErr w:type="gramEnd"/>
      <w:r w:rsidRPr="00602CD7">
        <w:rPr>
          <w:rFonts w:ascii="仿宋" w:eastAsia="仿宋" w:hAnsi="仿宋" w:cs="宋体"/>
          <w:color w:val="000000"/>
          <w:kern w:val="0"/>
          <w:sz w:val="28"/>
          <w:szCs w:val="28"/>
        </w:rPr>
        <w:t>会议室举行</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客座教授聘任会和</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教师比武总结会，王怀毅书记、陶榕校长出席会议，教务处</w:t>
      </w:r>
      <w:proofErr w:type="gramStart"/>
      <w:r w:rsidRPr="00602CD7">
        <w:rPr>
          <w:rFonts w:ascii="仿宋" w:eastAsia="仿宋" w:hAnsi="仿宋" w:cs="宋体"/>
          <w:color w:val="000000"/>
          <w:kern w:val="0"/>
          <w:sz w:val="28"/>
          <w:szCs w:val="28"/>
        </w:rPr>
        <w:t>谭</w:t>
      </w:r>
      <w:proofErr w:type="gramEnd"/>
      <w:r w:rsidRPr="00602CD7">
        <w:rPr>
          <w:rFonts w:ascii="仿宋" w:eastAsia="仿宋" w:hAnsi="仿宋" w:cs="宋体"/>
          <w:color w:val="000000"/>
          <w:kern w:val="0"/>
          <w:sz w:val="28"/>
          <w:szCs w:val="28"/>
        </w:rPr>
        <w:t>新华处长、产学研处谢寿星处长、</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客座教授和</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专任教师参加会议，会议由</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 xml:space="preserve">教学部郭非凡主任主持。 </w:t>
      </w:r>
    </w:p>
    <w:p w:rsidR="009169A4" w:rsidRPr="00602CD7" w:rsidRDefault="009169A4" w:rsidP="009169A4">
      <w:pPr>
        <w:widowControl/>
        <w:spacing w:line="375" w:lineRule="atLeast"/>
        <w:jc w:val="left"/>
        <w:rPr>
          <w:rFonts w:ascii="仿宋" w:eastAsia="仿宋" w:hAnsi="仿宋" w:cs="宋体"/>
          <w:color w:val="000000"/>
          <w:kern w:val="0"/>
          <w:sz w:val="28"/>
          <w:szCs w:val="28"/>
        </w:rPr>
      </w:pPr>
      <w:r w:rsidRPr="00602CD7">
        <w:rPr>
          <w:rFonts w:ascii="宋体" w:eastAsia="仿宋" w:hAnsi="宋体" w:cs="宋体"/>
          <w:color w:val="000000"/>
          <w:kern w:val="0"/>
          <w:sz w:val="28"/>
          <w:szCs w:val="28"/>
        </w:rPr>
        <w:t>  </w:t>
      </w:r>
      <w:r w:rsidRPr="00602CD7">
        <w:rPr>
          <w:rFonts w:ascii="仿宋" w:eastAsia="仿宋" w:hAnsi="仿宋" w:cs="宋体"/>
          <w:color w:val="000000"/>
          <w:kern w:val="0"/>
          <w:sz w:val="28"/>
          <w:szCs w:val="28"/>
        </w:rPr>
        <w:t>会上，王怀毅书记首先致词，简要介绍了三明职业技术学院“更名改建”三明医学科技职业学院的情况和贯彻全国高校思想政治工作会议精神、全面推进思想政治理论课教学改革的探索实践，感谢三明市各部门、方面领导和各界专家对职业教育的关心、对</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教学改革和教书育人事业的支持，感谢客座教授们发挥各自的经验和智慧，积极承担了“风展红旗如画－三明革命史”“钢铁是怎样炼成的－三钢创业史”“中国医改的三明路径”“三明土堡－神奇的客家民</w:t>
      </w:r>
      <w:r w:rsidRPr="00602CD7">
        <w:rPr>
          <w:rFonts w:ascii="仿宋" w:eastAsia="仿宋" w:hAnsi="仿宋" w:cs="宋体"/>
          <w:color w:val="000000"/>
          <w:kern w:val="0"/>
          <w:sz w:val="28"/>
          <w:szCs w:val="28"/>
        </w:rPr>
        <w:lastRenderedPageBreak/>
        <w:t>居文化”“闽学鼻祖杨时与三明闽学”“扬州八怪宁化黄慎及中国画赏析”等方面专题课，积极向师生介绍和传承了独具特色的三明红色文化、客家文化、闽学文化、抗战文化、企业文化、改革文化、城市文明、生态文明，助力我院</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教学改革“接地气、激活力”，</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教学摆脱了“一言堂”“满堂灌”，枯燥、乏味的困境，逐步成为增添了吸引力、增强了影响力。</w:t>
      </w:r>
    </w:p>
    <w:p w:rsidR="009169A4" w:rsidRPr="00602CD7" w:rsidRDefault="009169A4" w:rsidP="009169A4">
      <w:pPr>
        <w:widowControl/>
        <w:spacing w:line="375" w:lineRule="atLeast"/>
        <w:jc w:val="left"/>
        <w:rPr>
          <w:rFonts w:ascii="仿宋" w:eastAsia="仿宋" w:hAnsi="仿宋" w:cs="宋体"/>
          <w:color w:val="000000"/>
          <w:kern w:val="0"/>
          <w:sz w:val="28"/>
          <w:szCs w:val="28"/>
        </w:rPr>
      </w:pPr>
      <w:r w:rsidRPr="00602CD7">
        <w:rPr>
          <w:rFonts w:ascii="宋体" w:eastAsia="仿宋" w:hAnsi="宋体" w:cs="宋体"/>
          <w:color w:val="000000"/>
          <w:kern w:val="0"/>
          <w:sz w:val="28"/>
          <w:szCs w:val="28"/>
        </w:rPr>
        <w:t>  </w:t>
      </w:r>
      <w:r w:rsidRPr="00602CD7">
        <w:rPr>
          <w:rFonts w:ascii="仿宋" w:eastAsia="仿宋" w:hAnsi="仿宋" w:cs="宋体"/>
          <w:color w:val="000000"/>
          <w:kern w:val="0"/>
          <w:sz w:val="28"/>
          <w:szCs w:val="28"/>
        </w:rPr>
        <w:t>陶榕校长向承担红色文化实例教学的三明市地方志编</w:t>
      </w:r>
      <w:proofErr w:type="gramStart"/>
      <w:r w:rsidRPr="00602CD7">
        <w:rPr>
          <w:rFonts w:ascii="仿宋" w:eastAsia="仿宋" w:hAnsi="仿宋" w:cs="宋体"/>
          <w:color w:val="000000"/>
          <w:kern w:val="0"/>
          <w:sz w:val="28"/>
          <w:szCs w:val="28"/>
        </w:rPr>
        <w:t>篡</w:t>
      </w:r>
      <w:proofErr w:type="gramEnd"/>
      <w:r w:rsidRPr="00602CD7">
        <w:rPr>
          <w:rFonts w:ascii="仿宋" w:eastAsia="仿宋" w:hAnsi="仿宋" w:cs="宋体"/>
          <w:color w:val="000000"/>
          <w:kern w:val="0"/>
          <w:sz w:val="28"/>
          <w:szCs w:val="28"/>
        </w:rPr>
        <w:t>委员会主任林善涛、承担扬州八怪宁化黄慎专题教学的三明市书画院院长画家王鹏飞、承担闽学文化实例教学的三明市社会科学联合会主席蔡建境、承担三明地方文学专题教学的三明市文学艺术界联合会主席黄莱笙、承担永安抗战文化专题教学的永安市抗战文化研究专家安孝义等领导和专家颁发了“客座教授”证书并合影。</w:t>
      </w:r>
    </w:p>
    <w:p w:rsidR="009169A4" w:rsidRPr="00602CD7" w:rsidRDefault="009169A4" w:rsidP="009169A4">
      <w:pPr>
        <w:widowControl/>
        <w:spacing w:line="375" w:lineRule="atLeast"/>
        <w:jc w:val="left"/>
        <w:rPr>
          <w:rFonts w:ascii="仿宋" w:eastAsia="仿宋" w:hAnsi="仿宋" w:cs="宋体"/>
          <w:color w:val="000000"/>
          <w:kern w:val="0"/>
          <w:sz w:val="28"/>
          <w:szCs w:val="28"/>
        </w:rPr>
      </w:pPr>
      <w:r w:rsidRPr="00602CD7">
        <w:rPr>
          <w:rFonts w:ascii="宋体" w:eastAsia="仿宋" w:hAnsi="宋体" w:cs="宋体"/>
          <w:color w:val="000000"/>
          <w:kern w:val="0"/>
          <w:sz w:val="28"/>
          <w:szCs w:val="28"/>
        </w:rPr>
        <w:t>  </w:t>
      </w:r>
      <w:r w:rsidRPr="00602CD7">
        <w:rPr>
          <w:rFonts w:ascii="仿宋" w:eastAsia="仿宋" w:hAnsi="仿宋" w:cs="宋体"/>
          <w:color w:val="000000"/>
          <w:kern w:val="0"/>
          <w:sz w:val="28"/>
          <w:szCs w:val="28"/>
        </w:rPr>
        <w:t>随后，</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学部郭主任向校领导、客座教授汇报了近年来三明职业技术学院思想政治理论课积极探索以“接地气、激活力”为主题主旨，以“大思政”教书育人为方针目标，以三明地方特色文化育人为特点亮点，以校领导带头上大学新生第一课、实例教学和实践教学为载体路径的</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教学改革实践情况，感谢客座教授们应邀参与、大力支持</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教学改革并做出了积极的贡献。</w:t>
      </w:r>
    </w:p>
    <w:p w:rsidR="009169A4" w:rsidRPr="00602CD7" w:rsidRDefault="009169A4" w:rsidP="009169A4">
      <w:pPr>
        <w:widowControl/>
        <w:spacing w:line="375" w:lineRule="atLeast"/>
        <w:jc w:val="left"/>
        <w:rPr>
          <w:rFonts w:ascii="宋体" w:eastAsia="宋体" w:hAnsi="宋体" w:cs="宋体"/>
          <w:color w:val="000000"/>
          <w:kern w:val="0"/>
          <w:sz w:val="23"/>
          <w:szCs w:val="23"/>
        </w:rPr>
      </w:pPr>
      <w:r w:rsidRPr="00602CD7">
        <w:rPr>
          <w:rFonts w:ascii="宋体" w:eastAsia="仿宋" w:hAnsi="宋体" w:cs="宋体"/>
          <w:color w:val="000000"/>
          <w:kern w:val="0"/>
          <w:sz w:val="28"/>
          <w:szCs w:val="28"/>
        </w:rPr>
        <w:t>  </w:t>
      </w:r>
      <w:r w:rsidRPr="00602CD7">
        <w:rPr>
          <w:rFonts w:ascii="仿宋" w:eastAsia="仿宋" w:hAnsi="仿宋" w:cs="宋体"/>
          <w:color w:val="000000"/>
          <w:kern w:val="0"/>
          <w:sz w:val="28"/>
          <w:szCs w:val="28"/>
        </w:rPr>
        <w:t>会上，王书记、陶校长还为在</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教师“精彩一课”教学比赛的获奖者颁发了荣誉证书，和全体</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教师合影，本学期全员参与、全程进行、系列活动的</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教师教学比武圆满结束。（</w:t>
      </w:r>
      <w:proofErr w:type="gramStart"/>
      <w:r w:rsidRPr="00602CD7">
        <w:rPr>
          <w:rFonts w:ascii="仿宋" w:eastAsia="仿宋" w:hAnsi="仿宋" w:cs="宋体"/>
          <w:color w:val="000000"/>
          <w:kern w:val="0"/>
          <w:sz w:val="28"/>
          <w:szCs w:val="28"/>
        </w:rPr>
        <w:t>思政课</w:t>
      </w:r>
      <w:proofErr w:type="gramEnd"/>
      <w:r w:rsidRPr="00602CD7">
        <w:rPr>
          <w:rFonts w:ascii="仿宋" w:eastAsia="仿宋" w:hAnsi="仿宋" w:cs="宋体"/>
          <w:color w:val="000000"/>
          <w:kern w:val="0"/>
          <w:sz w:val="28"/>
          <w:szCs w:val="28"/>
        </w:rPr>
        <w:t>教学部　郭非凡）</w:t>
      </w:r>
    </w:p>
    <w:p w:rsidR="009169A4" w:rsidRDefault="009169A4" w:rsidP="009169A4">
      <w:pPr>
        <w:rPr>
          <w:rFonts w:ascii="黑体" w:eastAsia="黑体" w:hAnsi="黑体"/>
          <w:b/>
          <w:sz w:val="32"/>
          <w:szCs w:val="32"/>
        </w:rPr>
      </w:pPr>
      <w:r>
        <w:rPr>
          <w:rFonts w:ascii="黑体" w:eastAsia="黑体" w:hAnsi="黑体"/>
          <w:b/>
          <w:noProof/>
          <w:sz w:val="32"/>
          <w:szCs w:val="32"/>
        </w:rPr>
        <w:lastRenderedPageBreak/>
        <w:drawing>
          <wp:inline distT="0" distB="0" distL="0" distR="0">
            <wp:extent cx="5274310" cy="3514090"/>
            <wp:effectExtent l="19050" t="0" r="2540" b="0"/>
            <wp:docPr id="1" name="图片 0" descr="思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思政1.jpg"/>
                    <pic:cNvPicPr/>
                  </pic:nvPicPr>
                  <pic:blipFill>
                    <a:blip r:embed="rId9"/>
                    <a:stretch>
                      <a:fillRect/>
                    </a:stretch>
                  </pic:blipFill>
                  <pic:spPr>
                    <a:xfrm>
                      <a:off x="0" y="0"/>
                      <a:ext cx="5274310" cy="3514090"/>
                    </a:xfrm>
                    <a:prstGeom prst="rect">
                      <a:avLst/>
                    </a:prstGeom>
                  </pic:spPr>
                </pic:pic>
              </a:graphicData>
            </a:graphic>
          </wp:inline>
        </w:drawing>
      </w:r>
    </w:p>
    <w:p w:rsidR="009169A4" w:rsidRDefault="009169A4" w:rsidP="009169A4">
      <w:pPr>
        <w:rPr>
          <w:rFonts w:ascii="黑体" w:eastAsia="黑体" w:hAnsi="黑体"/>
          <w:b/>
          <w:sz w:val="32"/>
          <w:szCs w:val="32"/>
        </w:rPr>
      </w:pPr>
      <w:r>
        <w:rPr>
          <w:rFonts w:ascii="黑体" w:eastAsia="黑体" w:hAnsi="黑体"/>
          <w:b/>
          <w:noProof/>
          <w:sz w:val="32"/>
          <w:szCs w:val="32"/>
        </w:rPr>
        <w:drawing>
          <wp:inline distT="0" distB="0" distL="0" distR="0">
            <wp:extent cx="5274310" cy="3956050"/>
            <wp:effectExtent l="19050" t="0" r="2540" b="0"/>
            <wp:docPr id="2" name="图片 1" descr="思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思政2.jpg"/>
                    <pic:cNvPicPr/>
                  </pic:nvPicPr>
                  <pic:blipFill>
                    <a:blip r:embed="rId10"/>
                    <a:stretch>
                      <a:fillRect/>
                    </a:stretch>
                  </pic:blipFill>
                  <pic:spPr>
                    <a:xfrm>
                      <a:off x="0" y="0"/>
                      <a:ext cx="5274310" cy="3956050"/>
                    </a:xfrm>
                    <a:prstGeom prst="rect">
                      <a:avLst/>
                    </a:prstGeom>
                  </pic:spPr>
                </pic:pic>
              </a:graphicData>
            </a:graphic>
          </wp:inline>
        </w:drawing>
      </w:r>
    </w:p>
    <w:p w:rsidR="009169A4" w:rsidRDefault="009169A4" w:rsidP="009169A4"/>
    <w:p w:rsidR="00511FF1" w:rsidRDefault="00511FF1" w:rsidP="009169A4"/>
    <w:p w:rsidR="00511FF1" w:rsidRDefault="00511FF1" w:rsidP="009169A4"/>
    <w:p w:rsidR="00511FF1" w:rsidRDefault="00511FF1" w:rsidP="009169A4"/>
    <w:p w:rsidR="009169A4" w:rsidRDefault="009169A4" w:rsidP="009169A4"/>
    <w:p w:rsidR="009169A4" w:rsidRDefault="009169A4" w:rsidP="009169A4"/>
    <w:p w:rsidR="009169A4" w:rsidRPr="00902EEC" w:rsidRDefault="009169A4" w:rsidP="009169A4">
      <w:pPr>
        <w:jc w:val="center"/>
        <w:rPr>
          <w:rStyle w:val="style181"/>
          <w:rFonts w:ascii="黑体" w:eastAsia="黑体" w:hAnsi="黑体"/>
          <w:sz w:val="32"/>
          <w:szCs w:val="32"/>
        </w:rPr>
      </w:pPr>
      <w:r w:rsidRPr="00902EEC">
        <w:rPr>
          <w:rStyle w:val="style181"/>
          <w:rFonts w:ascii="黑体" w:eastAsia="黑体" w:hAnsi="黑体"/>
          <w:sz w:val="32"/>
          <w:szCs w:val="32"/>
        </w:rPr>
        <w:lastRenderedPageBreak/>
        <w:t>赖焕标副校长率队赴兰州资源环境职业技术学院考察学习</w:t>
      </w:r>
    </w:p>
    <w:p w:rsidR="009169A4" w:rsidRPr="00C04ABE" w:rsidRDefault="009169A4" w:rsidP="009169A4">
      <w:pPr>
        <w:widowControl/>
        <w:spacing w:line="375" w:lineRule="atLeast"/>
        <w:jc w:val="left"/>
        <w:rPr>
          <w:rFonts w:ascii="仿宋" w:eastAsia="仿宋" w:hAnsi="仿宋" w:cs="宋体"/>
          <w:color w:val="000000"/>
          <w:kern w:val="0"/>
          <w:sz w:val="28"/>
          <w:szCs w:val="28"/>
        </w:rPr>
      </w:pPr>
      <w:r>
        <w:rPr>
          <w:rFonts w:ascii="宋体" w:eastAsia="宋体" w:hAnsi="宋体" w:cs="宋体" w:hint="eastAsia"/>
          <w:color w:val="000000"/>
          <w:kern w:val="0"/>
          <w:sz w:val="23"/>
          <w:szCs w:val="23"/>
        </w:rPr>
        <w:t xml:space="preserve">    </w:t>
      </w:r>
      <w:r w:rsidRPr="00C04ABE">
        <w:rPr>
          <w:rFonts w:ascii="仿宋" w:eastAsia="仿宋" w:hAnsi="仿宋" w:cs="宋体"/>
          <w:color w:val="000000"/>
          <w:kern w:val="0"/>
          <w:sz w:val="28"/>
          <w:szCs w:val="28"/>
        </w:rPr>
        <w:t>6月26日上午，赖焕标副校长率领学生处副处长（主持工作）许</w:t>
      </w:r>
      <w:proofErr w:type="gramStart"/>
      <w:r w:rsidRPr="00C04ABE">
        <w:rPr>
          <w:rFonts w:ascii="仿宋" w:eastAsia="仿宋" w:hAnsi="仿宋" w:cs="宋体"/>
          <w:color w:val="000000"/>
          <w:kern w:val="0"/>
          <w:sz w:val="28"/>
          <w:szCs w:val="28"/>
        </w:rPr>
        <w:t>漓</w:t>
      </w:r>
      <w:proofErr w:type="gramEnd"/>
      <w:r w:rsidRPr="00C04ABE">
        <w:rPr>
          <w:rFonts w:ascii="仿宋" w:eastAsia="仿宋" w:hAnsi="仿宋" w:cs="宋体"/>
          <w:color w:val="000000"/>
          <w:kern w:val="0"/>
          <w:sz w:val="28"/>
          <w:szCs w:val="28"/>
        </w:rPr>
        <w:t>、保卫科科长程亮一行三人赴兰州资源环境职业技术学院考察学习。</w:t>
      </w:r>
    </w:p>
    <w:p w:rsidR="009169A4" w:rsidRPr="00C04ABE" w:rsidRDefault="009169A4" w:rsidP="009169A4">
      <w:pPr>
        <w:widowControl/>
        <w:spacing w:line="375" w:lineRule="atLeast"/>
        <w:jc w:val="left"/>
        <w:rPr>
          <w:rFonts w:ascii="仿宋" w:eastAsia="仿宋" w:hAnsi="仿宋" w:cs="宋体"/>
          <w:color w:val="000000"/>
          <w:kern w:val="0"/>
          <w:sz w:val="28"/>
          <w:szCs w:val="28"/>
        </w:rPr>
      </w:pPr>
      <w:r w:rsidRPr="00C04ABE">
        <w:rPr>
          <w:rFonts w:ascii="宋体" w:eastAsia="仿宋" w:hAnsi="宋体" w:cs="宋体"/>
          <w:color w:val="000000"/>
          <w:kern w:val="0"/>
          <w:sz w:val="28"/>
          <w:szCs w:val="28"/>
        </w:rPr>
        <w:t> </w:t>
      </w:r>
      <w:r w:rsidRPr="00C04ABE">
        <w:rPr>
          <w:rFonts w:ascii="仿宋" w:eastAsia="仿宋" w:hAnsi="仿宋" w:cs="宋体" w:hint="eastAsia"/>
          <w:color w:val="000000"/>
          <w:kern w:val="0"/>
          <w:sz w:val="28"/>
          <w:szCs w:val="28"/>
        </w:rPr>
        <w:t xml:space="preserve">  </w:t>
      </w:r>
      <w:r w:rsidRPr="00C04ABE">
        <w:rPr>
          <w:rFonts w:ascii="仿宋" w:eastAsia="仿宋" w:hAnsi="仿宋" w:cs="宋体"/>
          <w:color w:val="000000"/>
          <w:kern w:val="0"/>
          <w:sz w:val="28"/>
          <w:szCs w:val="28"/>
        </w:rPr>
        <w:t>在</w:t>
      </w:r>
      <w:proofErr w:type="gramStart"/>
      <w:r w:rsidRPr="00C04ABE">
        <w:rPr>
          <w:rFonts w:ascii="仿宋" w:eastAsia="仿宋" w:hAnsi="仿宋" w:cs="宋体"/>
          <w:color w:val="000000"/>
          <w:kern w:val="0"/>
          <w:sz w:val="28"/>
          <w:szCs w:val="28"/>
        </w:rPr>
        <w:t>州资源</w:t>
      </w:r>
      <w:proofErr w:type="gramEnd"/>
      <w:r w:rsidRPr="00C04ABE">
        <w:rPr>
          <w:rFonts w:ascii="仿宋" w:eastAsia="仿宋" w:hAnsi="仿宋" w:cs="宋体"/>
          <w:color w:val="000000"/>
          <w:kern w:val="0"/>
          <w:sz w:val="28"/>
          <w:szCs w:val="28"/>
        </w:rPr>
        <w:t>环境职业技术学院副院长谢军武、学生工作处处</w:t>
      </w:r>
      <w:proofErr w:type="gramStart"/>
      <w:r w:rsidRPr="00C04ABE">
        <w:rPr>
          <w:rFonts w:ascii="仿宋" w:eastAsia="仿宋" w:hAnsi="仿宋" w:cs="宋体"/>
          <w:color w:val="000000"/>
          <w:kern w:val="0"/>
          <w:sz w:val="28"/>
          <w:szCs w:val="28"/>
        </w:rPr>
        <w:t>长鲁禄</w:t>
      </w:r>
      <w:proofErr w:type="gramEnd"/>
      <w:r w:rsidRPr="00C04ABE">
        <w:rPr>
          <w:rFonts w:ascii="仿宋" w:eastAsia="仿宋" w:hAnsi="仿宋" w:cs="宋体"/>
          <w:color w:val="000000"/>
          <w:kern w:val="0"/>
          <w:sz w:val="28"/>
          <w:szCs w:val="28"/>
        </w:rPr>
        <w:t>、保卫处处长赵登弟等的陪同下参观了校园部分实训基地、士官公寓及校园安全保卫设施设备等，并召开了交流座谈会。</w:t>
      </w:r>
    </w:p>
    <w:p w:rsidR="009169A4" w:rsidRPr="00C04ABE" w:rsidRDefault="009169A4" w:rsidP="009169A4">
      <w:pPr>
        <w:widowControl/>
        <w:spacing w:line="375" w:lineRule="atLeast"/>
        <w:jc w:val="left"/>
        <w:rPr>
          <w:rFonts w:ascii="仿宋" w:eastAsia="仿宋" w:hAnsi="仿宋" w:cs="宋体"/>
          <w:color w:val="000000"/>
          <w:kern w:val="0"/>
          <w:sz w:val="28"/>
          <w:szCs w:val="28"/>
        </w:rPr>
      </w:pPr>
      <w:r w:rsidRPr="00C04ABE">
        <w:rPr>
          <w:rFonts w:ascii="宋体" w:eastAsia="仿宋" w:hAnsi="宋体" w:cs="宋体"/>
          <w:color w:val="000000"/>
          <w:kern w:val="0"/>
          <w:sz w:val="28"/>
          <w:szCs w:val="28"/>
        </w:rPr>
        <w:t>  </w:t>
      </w:r>
      <w:r w:rsidRPr="00C04ABE">
        <w:rPr>
          <w:rFonts w:ascii="仿宋" w:eastAsia="仿宋" w:hAnsi="仿宋" w:cs="宋体"/>
          <w:color w:val="000000"/>
          <w:kern w:val="0"/>
          <w:sz w:val="28"/>
          <w:szCs w:val="28"/>
        </w:rPr>
        <w:t>座谈会上，谢军武副院长代表兰州环资学院详细介绍了学院的基本情况、人才培养方面、科学研究方面、社会服务方面、文化创新方面和国际交流合作方面等方面做了详细介绍。他希望今后双方能加强学习、相互交流、深化合作。</w:t>
      </w:r>
    </w:p>
    <w:p w:rsidR="009169A4" w:rsidRPr="00C04ABE" w:rsidRDefault="009169A4" w:rsidP="009169A4">
      <w:pPr>
        <w:widowControl/>
        <w:spacing w:line="375" w:lineRule="atLeast"/>
        <w:jc w:val="left"/>
        <w:rPr>
          <w:rFonts w:ascii="仿宋" w:eastAsia="仿宋" w:hAnsi="仿宋" w:cs="宋体"/>
          <w:color w:val="000000"/>
          <w:kern w:val="0"/>
          <w:sz w:val="28"/>
          <w:szCs w:val="28"/>
        </w:rPr>
      </w:pPr>
      <w:r w:rsidRPr="00C04ABE">
        <w:rPr>
          <w:rFonts w:ascii="宋体" w:eastAsia="仿宋" w:hAnsi="宋体" w:cs="宋体"/>
          <w:color w:val="000000"/>
          <w:kern w:val="0"/>
          <w:sz w:val="28"/>
          <w:szCs w:val="28"/>
        </w:rPr>
        <w:t>  </w:t>
      </w:r>
      <w:r w:rsidRPr="00C04ABE">
        <w:rPr>
          <w:rFonts w:ascii="仿宋" w:eastAsia="仿宋" w:hAnsi="仿宋" w:cs="宋体"/>
          <w:color w:val="000000"/>
          <w:kern w:val="0"/>
          <w:sz w:val="28"/>
          <w:szCs w:val="28"/>
        </w:rPr>
        <w:t>赖焕标副校长对兰州环资学院的热情接待和精心安排表示感谢，对我校的基本情况进行了简单介绍，对兰州环资学院近年来的发展和取得的成就给予了高度的赞扬。对兰州环资学院十分重视内涵建设，办学特色鲜明，文化氛围浓郁，让人耳目一新，有很多值得我们学习的地方，为我校的建设发展提供了新的思路。希望双方搭建好桥梁，建立起长期、稳定、深入的合作关系，共同发展；邀请兰州资源环境职业技术学院的领导、老师到我校交流指导。</w:t>
      </w:r>
    </w:p>
    <w:p w:rsidR="009169A4" w:rsidRPr="00C04ABE" w:rsidRDefault="009169A4" w:rsidP="009169A4">
      <w:pPr>
        <w:widowControl/>
        <w:spacing w:line="375" w:lineRule="atLeast"/>
        <w:jc w:val="left"/>
        <w:rPr>
          <w:rFonts w:ascii="宋体" w:eastAsia="宋体" w:hAnsi="宋体" w:cs="宋体"/>
          <w:color w:val="000000"/>
          <w:kern w:val="0"/>
          <w:sz w:val="23"/>
          <w:szCs w:val="23"/>
        </w:rPr>
      </w:pPr>
      <w:r w:rsidRPr="00C04ABE">
        <w:rPr>
          <w:rFonts w:ascii="宋体" w:eastAsia="仿宋" w:hAnsi="宋体" w:cs="宋体"/>
          <w:color w:val="000000"/>
          <w:kern w:val="0"/>
          <w:sz w:val="28"/>
          <w:szCs w:val="28"/>
        </w:rPr>
        <w:t>  </w:t>
      </w:r>
      <w:r w:rsidRPr="00C04ABE">
        <w:rPr>
          <w:rFonts w:ascii="仿宋" w:eastAsia="仿宋" w:hAnsi="仿宋" w:cs="宋体"/>
          <w:color w:val="000000"/>
          <w:kern w:val="0"/>
          <w:sz w:val="28"/>
          <w:szCs w:val="28"/>
        </w:rPr>
        <w:t>兰州资源环境职业技术学院组建于2004年，是教育部、财政部重点建设的国家示范性骨干高职院校，是原解放军总参谋部、教育部确定的定向培养士官院校，</w:t>
      </w:r>
      <w:proofErr w:type="gramStart"/>
      <w:r w:rsidRPr="00C04ABE">
        <w:rPr>
          <w:rFonts w:ascii="仿宋" w:eastAsia="仿宋" w:hAnsi="仿宋" w:cs="宋体"/>
          <w:color w:val="000000"/>
          <w:kern w:val="0"/>
          <w:sz w:val="28"/>
          <w:szCs w:val="28"/>
        </w:rPr>
        <w:t>是人社部</w:t>
      </w:r>
      <w:proofErr w:type="gramEnd"/>
      <w:r w:rsidRPr="00C04ABE">
        <w:rPr>
          <w:rFonts w:ascii="仿宋" w:eastAsia="仿宋" w:hAnsi="仿宋" w:cs="宋体"/>
          <w:color w:val="000000"/>
          <w:kern w:val="0"/>
          <w:sz w:val="28"/>
          <w:szCs w:val="28"/>
        </w:rPr>
        <w:t>遴选的全国百所示范性职业技能鉴定所，是教育部确定的首批现代学徒制试点单位，是全国职业院校数字校园建设实验校，也是甘肃省“双一流”大学项目建设单位。先</w:t>
      </w:r>
      <w:r w:rsidRPr="00C04ABE">
        <w:rPr>
          <w:rFonts w:ascii="仿宋" w:eastAsia="仿宋" w:hAnsi="仿宋" w:cs="宋体"/>
          <w:color w:val="000000"/>
          <w:kern w:val="0"/>
          <w:sz w:val="28"/>
          <w:szCs w:val="28"/>
        </w:rPr>
        <w:lastRenderedPageBreak/>
        <w:t>后获全国高校节能管理先进院校、第四届黄炎培职业教育优秀学校、甘肃省文明单位等荣誉称号。目前在校生13000余</w:t>
      </w:r>
      <w:r>
        <w:rPr>
          <w:rFonts w:ascii="仿宋" w:eastAsia="仿宋" w:hAnsi="仿宋" w:cs="宋体"/>
          <w:color w:val="000000"/>
          <w:kern w:val="0"/>
          <w:sz w:val="28"/>
          <w:szCs w:val="28"/>
        </w:rPr>
        <w:t>人</w:t>
      </w:r>
      <w:r>
        <w:rPr>
          <w:rFonts w:ascii="仿宋" w:eastAsia="仿宋" w:hAnsi="仿宋" w:cs="宋体" w:hint="eastAsia"/>
          <w:color w:val="000000"/>
          <w:kern w:val="0"/>
          <w:sz w:val="28"/>
          <w:szCs w:val="28"/>
        </w:rPr>
        <w:t>。(</w:t>
      </w:r>
      <w:r w:rsidRPr="00C04ABE">
        <w:rPr>
          <w:rFonts w:ascii="仿宋" w:eastAsia="仿宋" w:hAnsi="仿宋" w:cs="宋体"/>
          <w:color w:val="000000"/>
          <w:kern w:val="0"/>
          <w:sz w:val="28"/>
          <w:szCs w:val="28"/>
        </w:rPr>
        <w:t>保卫科</w:t>
      </w:r>
      <w:r w:rsidRPr="00C04ABE">
        <w:rPr>
          <w:rFonts w:ascii="Verdana" w:eastAsia="仿宋" w:hAnsi="Verdana" w:cs="宋体"/>
          <w:color w:val="000000"/>
          <w:kern w:val="0"/>
          <w:sz w:val="28"/>
          <w:szCs w:val="28"/>
        </w:rPr>
        <w:t> </w:t>
      </w:r>
      <w:r w:rsidRPr="00C04ABE">
        <w:rPr>
          <w:rFonts w:ascii="仿宋" w:eastAsia="仿宋" w:hAnsi="仿宋" w:cs="宋体"/>
          <w:color w:val="000000"/>
          <w:kern w:val="0"/>
          <w:sz w:val="28"/>
          <w:szCs w:val="28"/>
        </w:rPr>
        <w:t>程亮</w:t>
      </w:r>
      <w:r>
        <w:rPr>
          <w:rFonts w:ascii="仿宋" w:eastAsia="仿宋" w:hAnsi="仿宋" w:cs="宋体" w:hint="eastAsia"/>
          <w:color w:val="000000"/>
          <w:kern w:val="0"/>
          <w:sz w:val="28"/>
          <w:szCs w:val="28"/>
        </w:rPr>
        <w:t>)</w:t>
      </w:r>
    </w:p>
    <w:p w:rsidR="009169A4" w:rsidRDefault="009169A4" w:rsidP="009169A4">
      <w:pPr>
        <w:rPr>
          <w:rFonts w:ascii="黑体" w:eastAsia="黑体" w:hAnsi="黑体"/>
          <w:b/>
          <w:sz w:val="32"/>
          <w:szCs w:val="32"/>
        </w:rPr>
      </w:pPr>
      <w:r>
        <w:rPr>
          <w:rFonts w:ascii="黑体" w:eastAsia="黑体" w:hAnsi="黑体"/>
          <w:b/>
          <w:noProof/>
          <w:sz w:val="32"/>
          <w:szCs w:val="32"/>
        </w:rPr>
        <w:drawing>
          <wp:inline distT="0" distB="0" distL="0" distR="0">
            <wp:extent cx="5274310" cy="3956050"/>
            <wp:effectExtent l="19050" t="0" r="2540" b="0"/>
            <wp:docPr id="8" name="图片 2" descr="保卫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保卫3.jpg"/>
                    <pic:cNvPicPr/>
                  </pic:nvPicPr>
                  <pic:blipFill>
                    <a:blip r:embed="rId11"/>
                    <a:stretch>
                      <a:fillRect/>
                    </a:stretch>
                  </pic:blipFill>
                  <pic:spPr>
                    <a:xfrm>
                      <a:off x="0" y="0"/>
                      <a:ext cx="5274310" cy="3956050"/>
                    </a:xfrm>
                    <a:prstGeom prst="rect">
                      <a:avLst/>
                    </a:prstGeom>
                  </pic:spPr>
                </pic:pic>
              </a:graphicData>
            </a:graphic>
          </wp:inline>
        </w:drawing>
      </w:r>
    </w:p>
    <w:p w:rsidR="009169A4" w:rsidRDefault="009169A4" w:rsidP="009169A4">
      <w:pPr>
        <w:rPr>
          <w:rFonts w:ascii="黑体" w:eastAsia="黑体" w:hAnsi="黑体"/>
          <w:b/>
          <w:sz w:val="32"/>
          <w:szCs w:val="32"/>
        </w:rPr>
      </w:pPr>
      <w:r>
        <w:rPr>
          <w:rFonts w:ascii="黑体" w:eastAsia="黑体" w:hAnsi="黑体"/>
          <w:b/>
          <w:noProof/>
          <w:sz w:val="32"/>
          <w:szCs w:val="32"/>
        </w:rPr>
        <w:drawing>
          <wp:inline distT="0" distB="0" distL="0" distR="0">
            <wp:extent cx="5274310" cy="3956050"/>
            <wp:effectExtent l="19050" t="0" r="2540" b="0"/>
            <wp:docPr id="9" name="图片 3" descr="保卫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保卫4.jpg"/>
                    <pic:cNvPicPr/>
                  </pic:nvPicPr>
                  <pic:blipFill>
                    <a:blip r:embed="rId12"/>
                    <a:stretch>
                      <a:fillRect/>
                    </a:stretch>
                  </pic:blipFill>
                  <pic:spPr>
                    <a:xfrm>
                      <a:off x="0" y="0"/>
                      <a:ext cx="5274310" cy="3956050"/>
                    </a:xfrm>
                    <a:prstGeom prst="rect">
                      <a:avLst/>
                    </a:prstGeom>
                  </pic:spPr>
                </pic:pic>
              </a:graphicData>
            </a:graphic>
          </wp:inline>
        </w:drawing>
      </w:r>
    </w:p>
    <w:p w:rsidR="009169A4" w:rsidRPr="00011013" w:rsidRDefault="009169A4" w:rsidP="009169A4">
      <w:pPr>
        <w:jc w:val="center"/>
        <w:rPr>
          <w:rStyle w:val="style181"/>
          <w:rFonts w:ascii="黑体" w:eastAsia="黑体" w:hAnsi="黑体"/>
          <w:sz w:val="32"/>
          <w:szCs w:val="32"/>
        </w:rPr>
      </w:pPr>
      <w:r w:rsidRPr="00011013">
        <w:rPr>
          <w:rStyle w:val="style181"/>
          <w:rFonts w:ascii="黑体" w:eastAsia="黑体" w:hAnsi="黑体"/>
          <w:sz w:val="32"/>
          <w:szCs w:val="32"/>
        </w:rPr>
        <w:lastRenderedPageBreak/>
        <w:t>深化体制机制改革 促进高校人才发展</w:t>
      </w:r>
    </w:p>
    <w:p w:rsidR="009169A4" w:rsidRPr="00D411C6" w:rsidRDefault="009169A4" w:rsidP="009169A4">
      <w:pPr>
        <w:widowControl/>
        <w:spacing w:line="375" w:lineRule="atLeast"/>
        <w:jc w:val="left"/>
        <w:rPr>
          <w:rFonts w:ascii="仿宋" w:eastAsia="仿宋" w:hAnsi="仿宋" w:cs="宋体"/>
          <w:color w:val="000000"/>
          <w:kern w:val="0"/>
          <w:sz w:val="28"/>
          <w:szCs w:val="28"/>
        </w:rPr>
      </w:pPr>
      <w:r>
        <w:rPr>
          <w:rFonts w:ascii="宋体" w:eastAsia="宋体" w:hAnsi="宋体" w:cs="宋体" w:hint="eastAsia"/>
          <w:color w:val="000000"/>
          <w:kern w:val="0"/>
          <w:sz w:val="23"/>
          <w:szCs w:val="23"/>
        </w:rPr>
        <w:t xml:space="preserve">     </w:t>
      </w:r>
      <w:r w:rsidRPr="00D411C6">
        <w:rPr>
          <w:rFonts w:ascii="仿宋" w:eastAsia="仿宋" w:hAnsi="仿宋" w:cs="宋体"/>
          <w:color w:val="000000"/>
          <w:kern w:val="0"/>
          <w:sz w:val="28"/>
          <w:szCs w:val="28"/>
        </w:rPr>
        <w:t>6月21日，在市委礼堂召开全市深化人才发展体制机制改革座谈会，市委常委、组织部长、市委人才工作领导小组组长陈炎标参加会议并讲话，市政府副市长张元明主持会议。市委人才工作领导小组成员单位、市级其他相关部门分管领导，各县（市、区）组织部长参加了会议。</w:t>
      </w:r>
    </w:p>
    <w:p w:rsidR="009169A4" w:rsidRPr="00D411C6" w:rsidRDefault="009169A4" w:rsidP="009169A4">
      <w:pPr>
        <w:widowControl/>
        <w:spacing w:line="375" w:lineRule="atLeast"/>
        <w:jc w:val="left"/>
        <w:rPr>
          <w:rFonts w:ascii="仿宋" w:eastAsia="仿宋" w:hAnsi="仿宋" w:cs="宋体"/>
          <w:color w:val="000000"/>
          <w:kern w:val="0"/>
          <w:sz w:val="28"/>
          <w:szCs w:val="28"/>
        </w:rPr>
      </w:pPr>
      <w:r w:rsidRPr="00D411C6">
        <w:rPr>
          <w:rFonts w:ascii="宋体" w:eastAsia="仿宋" w:hAnsi="宋体" w:cs="宋体"/>
          <w:color w:val="000000"/>
          <w:kern w:val="0"/>
          <w:sz w:val="28"/>
          <w:szCs w:val="28"/>
        </w:rPr>
        <w:t>  </w:t>
      </w:r>
      <w:r w:rsidRPr="00D411C6">
        <w:rPr>
          <w:rFonts w:ascii="仿宋" w:eastAsia="仿宋" w:hAnsi="仿宋" w:cs="宋体"/>
          <w:color w:val="000000"/>
          <w:kern w:val="0"/>
          <w:sz w:val="28"/>
          <w:szCs w:val="28"/>
        </w:rPr>
        <w:t>座谈会上市</w:t>
      </w:r>
      <w:proofErr w:type="gramStart"/>
      <w:r w:rsidRPr="00D411C6">
        <w:rPr>
          <w:rFonts w:ascii="仿宋" w:eastAsia="仿宋" w:hAnsi="仿宋" w:cs="宋体"/>
          <w:color w:val="000000"/>
          <w:kern w:val="0"/>
          <w:sz w:val="28"/>
          <w:szCs w:val="28"/>
        </w:rPr>
        <w:t>人社局</w:t>
      </w:r>
      <w:proofErr w:type="gramEnd"/>
      <w:r w:rsidRPr="00D411C6">
        <w:rPr>
          <w:rFonts w:ascii="仿宋" w:eastAsia="仿宋" w:hAnsi="仿宋" w:cs="宋体"/>
          <w:color w:val="000000"/>
          <w:kern w:val="0"/>
          <w:sz w:val="28"/>
          <w:szCs w:val="28"/>
        </w:rPr>
        <w:t>、市经信委、三明医学科技职业学院等6家单位作了交流发言。我校党委委员、副校长赖焕标参加会议并发言，赖副校长汇报了我校高度重视人才工作，以改善教师资队伍建设为重点，培养符合社会需求的学生为方向，深化体制机制改革，创新教学模式，有力提高了办学质量。从4方面入手：注重落实自主办学权；完善职称评聘考核机制；打造校企一体现代学徒制；创新职教集团办学新模式等。</w:t>
      </w:r>
    </w:p>
    <w:p w:rsidR="009169A4" w:rsidRPr="00D411C6" w:rsidRDefault="009169A4" w:rsidP="009169A4">
      <w:pPr>
        <w:widowControl/>
        <w:spacing w:line="375" w:lineRule="atLeast"/>
        <w:jc w:val="left"/>
        <w:rPr>
          <w:rFonts w:ascii="宋体" w:eastAsia="宋体" w:hAnsi="宋体" w:cs="宋体"/>
          <w:color w:val="000000"/>
          <w:kern w:val="0"/>
          <w:sz w:val="23"/>
          <w:szCs w:val="23"/>
        </w:rPr>
      </w:pPr>
      <w:r w:rsidRPr="00D411C6">
        <w:rPr>
          <w:rFonts w:ascii="宋体" w:eastAsia="仿宋" w:hAnsi="宋体" w:cs="宋体"/>
          <w:color w:val="000000"/>
          <w:kern w:val="0"/>
          <w:sz w:val="28"/>
          <w:szCs w:val="28"/>
        </w:rPr>
        <w:t>  </w:t>
      </w:r>
      <w:r w:rsidRPr="00D411C6">
        <w:rPr>
          <w:rFonts w:ascii="仿宋" w:eastAsia="仿宋" w:hAnsi="仿宋" w:cs="宋体"/>
          <w:color w:val="000000"/>
          <w:kern w:val="0"/>
          <w:sz w:val="28"/>
          <w:szCs w:val="28"/>
        </w:rPr>
        <w:t>下阶段，我校将按照此次会议的工作部署，结合学校工作实际，全力抓好《关于深化人才发展体制机制改革的实施办法》的贯彻落实，重点做好三项工作：一是落实高校职称自主评审权，进一步完善评聘考核机制，增强教师队伍活力；二是继续探索</w:t>
      </w:r>
      <w:proofErr w:type="gramStart"/>
      <w:r w:rsidRPr="00D411C6">
        <w:rPr>
          <w:rFonts w:ascii="仿宋" w:eastAsia="仿宋" w:hAnsi="仿宋" w:cs="宋体"/>
          <w:color w:val="000000"/>
          <w:kern w:val="0"/>
          <w:sz w:val="28"/>
          <w:szCs w:val="28"/>
        </w:rPr>
        <w:t>完善校</w:t>
      </w:r>
      <w:proofErr w:type="gramEnd"/>
      <w:r w:rsidRPr="00D411C6">
        <w:rPr>
          <w:rFonts w:ascii="仿宋" w:eastAsia="仿宋" w:hAnsi="仿宋" w:cs="宋体"/>
          <w:color w:val="000000"/>
          <w:kern w:val="0"/>
          <w:sz w:val="28"/>
          <w:szCs w:val="28"/>
        </w:rPr>
        <w:t>企合作培养机制，优化“二元制”技术技能培养试点，服务三明产业发展；三是用好用活人才优惠政策，加大人才引进力度，持续改善教师队伍质量。（人事处</w:t>
      </w:r>
      <w:r w:rsidRPr="00D411C6">
        <w:rPr>
          <w:rFonts w:ascii="宋体" w:eastAsia="仿宋" w:hAnsi="宋体" w:cs="宋体"/>
          <w:color w:val="000000"/>
          <w:kern w:val="0"/>
          <w:sz w:val="28"/>
          <w:szCs w:val="28"/>
        </w:rPr>
        <w:t> </w:t>
      </w:r>
      <w:r w:rsidRPr="00D411C6">
        <w:rPr>
          <w:rFonts w:ascii="仿宋" w:eastAsia="仿宋" w:hAnsi="仿宋" w:cs="宋体"/>
          <w:color w:val="000000"/>
          <w:kern w:val="0"/>
          <w:sz w:val="28"/>
          <w:szCs w:val="28"/>
        </w:rPr>
        <w:t xml:space="preserve"> 陈琴）</w:t>
      </w:r>
    </w:p>
    <w:p w:rsidR="009169A4" w:rsidRDefault="009169A4" w:rsidP="009169A4">
      <w:pPr>
        <w:rPr>
          <w:rFonts w:ascii="黑体" w:eastAsia="黑体" w:hAnsi="黑体"/>
          <w:b/>
          <w:sz w:val="32"/>
          <w:szCs w:val="32"/>
        </w:rPr>
      </w:pPr>
      <w:r>
        <w:rPr>
          <w:rFonts w:ascii="黑体" w:eastAsia="黑体" w:hAnsi="黑体"/>
          <w:b/>
          <w:noProof/>
          <w:sz w:val="32"/>
          <w:szCs w:val="32"/>
        </w:rPr>
        <w:lastRenderedPageBreak/>
        <w:drawing>
          <wp:inline distT="0" distB="0" distL="0" distR="0">
            <wp:extent cx="5274310" cy="3514090"/>
            <wp:effectExtent l="19050" t="0" r="2540" b="0"/>
            <wp:docPr id="10" name="图片 0" descr="人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事1.jpg"/>
                    <pic:cNvPicPr/>
                  </pic:nvPicPr>
                  <pic:blipFill>
                    <a:blip r:embed="rId13"/>
                    <a:stretch>
                      <a:fillRect/>
                    </a:stretch>
                  </pic:blipFill>
                  <pic:spPr>
                    <a:xfrm>
                      <a:off x="0" y="0"/>
                      <a:ext cx="5274310" cy="3514090"/>
                    </a:xfrm>
                    <a:prstGeom prst="rect">
                      <a:avLst/>
                    </a:prstGeom>
                  </pic:spPr>
                </pic:pic>
              </a:graphicData>
            </a:graphic>
          </wp:inline>
        </w:drawing>
      </w:r>
    </w:p>
    <w:p w:rsidR="00511FF1" w:rsidRDefault="00511FF1" w:rsidP="009169A4">
      <w:pPr>
        <w:jc w:val="center"/>
        <w:rPr>
          <w:rStyle w:val="style181"/>
          <w:rFonts w:ascii="黑体" w:eastAsia="黑体" w:hAnsi="黑体"/>
          <w:sz w:val="32"/>
          <w:szCs w:val="32"/>
        </w:rPr>
      </w:pPr>
    </w:p>
    <w:p w:rsidR="009169A4" w:rsidRDefault="009169A4" w:rsidP="009169A4">
      <w:pPr>
        <w:jc w:val="center"/>
        <w:rPr>
          <w:rStyle w:val="style181"/>
          <w:rFonts w:ascii="黑体" w:eastAsia="黑体" w:hAnsi="黑体"/>
          <w:sz w:val="32"/>
          <w:szCs w:val="32"/>
        </w:rPr>
      </w:pPr>
      <w:r w:rsidRPr="00097B42">
        <w:rPr>
          <w:rStyle w:val="style181"/>
          <w:rFonts w:ascii="黑体" w:eastAsia="黑体" w:hAnsi="黑体" w:hint="eastAsia"/>
          <w:sz w:val="32"/>
          <w:szCs w:val="32"/>
        </w:rPr>
        <w:t>2017年福建省监狱系统初任干警服装技术与管理</w:t>
      </w:r>
    </w:p>
    <w:p w:rsidR="009169A4" w:rsidRPr="00097B42" w:rsidRDefault="009169A4" w:rsidP="009169A4">
      <w:pPr>
        <w:jc w:val="center"/>
        <w:rPr>
          <w:rStyle w:val="style181"/>
          <w:rFonts w:ascii="黑体" w:eastAsia="黑体" w:hAnsi="黑体"/>
          <w:sz w:val="32"/>
          <w:szCs w:val="32"/>
        </w:rPr>
      </w:pPr>
      <w:r w:rsidRPr="00097B42">
        <w:rPr>
          <w:rStyle w:val="style181"/>
          <w:rFonts w:ascii="黑体" w:eastAsia="黑体" w:hAnsi="黑体" w:hint="eastAsia"/>
          <w:sz w:val="32"/>
          <w:szCs w:val="32"/>
        </w:rPr>
        <w:t>第二期培训班在我校开班</w:t>
      </w:r>
    </w:p>
    <w:p w:rsidR="009169A4" w:rsidRPr="00AE715C" w:rsidRDefault="009169A4" w:rsidP="009169A4">
      <w:pPr>
        <w:widowControl/>
        <w:spacing w:line="375" w:lineRule="atLeast"/>
        <w:ind w:firstLineChars="200" w:firstLine="560"/>
        <w:jc w:val="left"/>
        <w:rPr>
          <w:rFonts w:ascii="仿宋" w:eastAsia="仿宋" w:hAnsi="仿宋" w:cs="宋体"/>
          <w:color w:val="000000"/>
          <w:kern w:val="0"/>
          <w:sz w:val="28"/>
          <w:szCs w:val="28"/>
        </w:rPr>
      </w:pPr>
      <w:r w:rsidRPr="00AE715C">
        <w:rPr>
          <w:rFonts w:ascii="仿宋" w:eastAsia="仿宋" w:hAnsi="仿宋" w:cs="宋体"/>
          <w:color w:val="000000"/>
          <w:kern w:val="0"/>
          <w:sz w:val="28"/>
          <w:szCs w:val="28"/>
        </w:rPr>
        <w:t>6月5日上午，我校</w:t>
      </w:r>
      <w:proofErr w:type="gramStart"/>
      <w:r w:rsidRPr="00AE715C">
        <w:rPr>
          <w:rFonts w:ascii="仿宋" w:eastAsia="仿宋" w:hAnsi="仿宋" w:cs="宋体"/>
          <w:color w:val="000000"/>
          <w:kern w:val="0"/>
          <w:sz w:val="28"/>
          <w:szCs w:val="28"/>
        </w:rPr>
        <w:t>轻纺系</w:t>
      </w:r>
      <w:proofErr w:type="gramEnd"/>
      <w:r w:rsidRPr="00AE715C">
        <w:rPr>
          <w:rFonts w:ascii="仿宋" w:eastAsia="仿宋" w:hAnsi="仿宋" w:cs="宋体"/>
          <w:color w:val="000000"/>
          <w:kern w:val="0"/>
          <w:sz w:val="28"/>
          <w:szCs w:val="28"/>
        </w:rPr>
        <w:t>又迎来了福建省监狱系统初任干警服装技术与管理第二期培训班的83名新学员，当日下午在我院</w:t>
      </w:r>
      <w:proofErr w:type="gramStart"/>
      <w:r w:rsidRPr="00AE715C">
        <w:rPr>
          <w:rFonts w:ascii="仿宋" w:eastAsia="仿宋" w:hAnsi="仿宋" w:cs="宋体"/>
          <w:color w:val="000000"/>
          <w:kern w:val="0"/>
          <w:sz w:val="28"/>
          <w:szCs w:val="28"/>
        </w:rPr>
        <w:t>行政楼八楼</w:t>
      </w:r>
      <w:proofErr w:type="gramEnd"/>
      <w:r w:rsidRPr="00AE715C">
        <w:rPr>
          <w:rFonts w:ascii="仿宋" w:eastAsia="仿宋" w:hAnsi="仿宋" w:cs="宋体"/>
          <w:color w:val="000000"/>
          <w:kern w:val="0"/>
          <w:sz w:val="28"/>
          <w:szCs w:val="28"/>
        </w:rPr>
        <w:t>会议室举行了简短而又隆重的开班式。校党委委员赖焕标副校长、福建省监狱管理局劳动改造处</w:t>
      </w:r>
      <w:proofErr w:type="gramStart"/>
      <w:r w:rsidRPr="00AE715C">
        <w:rPr>
          <w:rFonts w:ascii="仿宋" w:eastAsia="仿宋" w:hAnsi="仿宋" w:cs="宋体"/>
          <w:color w:val="000000"/>
          <w:kern w:val="0"/>
          <w:sz w:val="28"/>
          <w:szCs w:val="28"/>
        </w:rPr>
        <w:t>郭</w:t>
      </w:r>
      <w:proofErr w:type="gramEnd"/>
      <w:r w:rsidRPr="00AE715C">
        <w:rPr>
          <w:rFonts w:ascii="仿宋" w:eastAsia="仿宋" w:hAnsi="仿宋" w:cs="宋体"/>
          <w:color w:val="000000"/>
          <w:kern w:val="0"/>
          <w:sz w:val="28"/>
          <w:szCs w:val="28"/>
        </w:rPr>
        <w:t>海松处长、轻纺工业系党总支余志嵩书记等相关领导参加了本次开班式。</w:t>
      </w:r>
    </w:p>
    <w:p w:rsidR="009169A4" w:rsidRDefault="009169A4" w:rsidP="009169A4">
      <w:pPr>
        <w:widowControl/>
        <w:spacing w:line="375" w:lineRule="atLeast"/>
        <w:jc w:val="left"/>
        <w:rPr>
          <w:rFonts w:ascii="宋体" w:hAnsi="宋体" w:cs="宋体"/>
          <w:color w:val="000000"/>
          <w:kern w:val="0"/>
          <w:sz w:val="23"/>
          <w:szCs w:val="23"/>
        </w:rPr>
      </w:pPr>
      <w:r w:rsidRPr="00AE715C">
        <w:rPr>
          <w:rFonts w:ascii="宋体" w:eastAsia="仿宋" w:hAnsi="宋体" w:cs="宋体"/>
          <w:color w:val="000000"/>
          <w:kern w:val="0"/>
          <w:sz w:val="28"/>
          <w:szCs w:val="28"/>
        </w:rPr>
        <w:t>  </w:t>
      </w:r>
      <w:r w:rsidRPr="00AE715C">
        <w:rPr>
          <w:rFonts w:ascii="仿宋" w:eastAsia="仿宋" w:hAnsi="仿宋" w:cs="宋体"/>
          <w:color w:val="000000"/>
          <w:kern w:val="0"/>
          <w:sz w:val="28"/>
          <w:szCs w:val="28"/>
        </w:rPr>
        <w:t>赖焕标副校长首先致辞，对本期培训班顺利开班表示衷心的祝贺，对初任干警培训领导及培训班学员的到来表示热烈的欢迎，同时对近几年我院对福建省监狱</w:t>
      </w:r>
      <w:proofErr w:type="gramStart"/>
      <w:r w:rsidRPr="00AE715C">
        <w:rPr>
          <w:rFonts w:ascii="仿宋" w:eastAsia="仿宋" w:hAnsi="仿宋" w:cs="宋体"/>
          <w:color w:val="000000"/>
          <w:kern w:val="0"/>
          <w:sz w:val="28"/>
          <w:szCs w:val="28"/>
        </w:rPr>
        <w:t>企业干警</w:t>
      </w:r>
      <w:proofErr w:type="gramEnd"/>
      <w:r w:rsidRPr="00AE715C">
        <w:rPr>
          <w:rFonts w:ascii="仿宋" w:eastAsia="仿宋" w:hAnsi="仿宋" w:cs="宋体"/>
          <w:color w:val="000000"/>
          <w:kern w:val="0"/>
          <w:sz w:val="28"/>
          <w:szCs w:val="28"/>
        </w:rPr>
        <w:t>培训工作及省监狱系统比武情况作了简要介绍，并对这次培训授课安排做了说明，随后省监狱管理局劳动改造处</w:t>
      </w:r>
      <w:proofErr w:type="gramStart"/>
      <w:r w:rsidRPr="00AE715C">
        <w:rPr>
          <w:rFonts w:ascii="仿宋" w:eastAsia="仿宋" w:hAnsi="仿宋" w:cs="宋体"/>
          <w:color w:val="000000"/>
          <w:kern w:val="0"/>
          <w:sz w:val="28"/>
          <w:szCs w:val="28"/>
        </w:rPr>
        <w:t>郭</w:t>
      </w:r>
      <w:proofErr w:type="gramEnd"/>
      <w:r w:rsidRPr="00AE715C">
        <w:rPr>
          <w:rFonts w:ascii="仿宋" w:eastAsia="仿宋" w:hAnsi="仿宋" w:cs="宋体"/>
          <w:color w:val="000000"/>
          <w:kern w:val="0"/>
          <w:sz w:val="28"/>
          <w:szCs w:val="28"/>
        </w:rPr>
        <w:t>海松处长发言，郭处长在发言中对我院近几年的对监狱系</w:t>
      </w:r>
      <w:r w:rsidRPr="00AE715C">
        <w:rPr>
          <w:rFonts w:ascii="仿宋" w:eastAsia="仿宋" w:hAnsi="仿宋" w:cs="宋体"/>
          <w:color w:val="000000"/>
          <w:kern w:val="0"/>
          <w:sz w:val="28"/>
          <w:szCs w:val="28"/>
        </w:rPr>
        <w:lastRenderedPageBreak/>
        <w:t>统干警的培训工作给予了充分的肯定，并对初任干警培训班的学员提出了具体要求：一要认识到位</w:t>
      </w:r>
      <w:r w:rsidRPr="00AE715C">
        <w:rPr>
          <w:rFonts w:ascii="仿宋" w:eastAsia="仿宋" w:hAnsi="仿宋" w:cs="宋体" w:hint="eastAsia"/>
          <w:color w:val="000000"/>
          <w:kern w:val="0"/>
          <w:sz w:val="28"/>
          <w:szCs w:val="28"/>
        </w:rPr>
        <w:t>，</w:t>
      </w:r>
      <w:r w:rsidRPr="00AE715C">
        <w:rPr>
          <w:rFonts w:ascii="仿宋" w:eastAsia="仿宋" w:hAnsi="仿宋" w:cs="宋体"/>
          <w:color w:val="000000"/>
          <w:kern w:val="0"/>
          <w:sz w:val="28"/>
          <w:szCs w:val="28"/>
        </w:rPr>
        <w:t>二要认真学习</w:t>
      </w:r>
      <w:r w:rsidRPr="00AE715C">
        <w:rPr>
          <w:rFonts w:ascii="仿宋" w:eastAsia="仿宋" w:hAnsi="仿宋" w:cs="宋体" w:hint="eastAsia"/>
          <w:color w:val="000000"/>
          <w:kern w:val="0"/>
          <w:sz w:val="28"/>
          <w:szCs w:val="28"/>
        </w:rPr>
        <w:t>，</w:t>
      </w:r>
      <w:r w:rsidRPr="00AE715C">
        <w:rPr>
          <w:rFonts w:ascii="仿宋" w:eastAsia="仿宋" w:hAnsi="仿宋" w:cs="宋体"/>
          <w:color w:val="000000"/>
          <w:kern w:val="0"/>
          <w:sz w:val="28"/>
          <w:szCs w:val="28"/>
        </w:rPr>
        <w:t>三要深入思考</w:t>
      </w:r>
      <w:r w:rsidRPr="00AE715C">
        <w:rPr>
          <w:rFonts w:ascii="仿宋" w:eastAsia="仿宋" w:hAnsi="仿宋" w:cs="宋体" w:hint="eastAsia"/>
          <w:color w:val="000000"/>
          <w:kern w:val="0"/>
          <w:sz w:val="28"/>
          <w:szCs w:val="28"/>
        </w:rPr>
        <w:t>，</w:t>
      </w:r>
      <w:r w:rsidRPr="00AE715C">
        <w:rPr>
          <w:rFonts w:ascii="仿宋" w:eastAsia="仿宋" w:hAnsi="仿宋" w:cs="宋体"/>
          <w:color w:val="000000"/>
          <w:kern w:val="0"/>
          <w:sz w:val="28"/>
          <w:szCs w:val="28"/>
        </w:rPr>
        <w:t>四要学以致用。最后授课教师代表龙德平和参训学员代表范丽涛分别代表培训教师和培训学员作了精彩发言。开班式后，学员们开始了为期十二天的紧张培训。（轻纺工业系</w:t>
      </w:r>
      <w:r w:rsidRPr="00AE715C">
        <w:rPr>
          <w:rFonts w:ascii="宋体" w:eastAsia="仿宋" w:hAnsi="宋体" w:cs="宋体"/>
          <w:color w:val="000000"/>
          <w:kern w:val="0"/>
          <w:sz w:val="28"/>
          <w:szCs w:val="28"/>
        </w:rPr>
        <w:t> </w:t>
      </w:r>
      <w:r w:rsidRPr="00AE715C">
        <w:rPr>
          <w:rFonts w:ascii="仿宋" w:eastAsia="仿宋" w:hAnsi="仿宋" w:cs="宋体"/>
          <w:color w:val="000000"/>
          <w:kern w:val="0"/>
          <w:sz w:val="28"/>
          <w:szCs w:val="28"/>
        </w:rPr>
        <w:t>龙德平）</w:t>
      </w:r>
    </w:p>
    <w:p w:rsidR="009169A4" w:rsidRPr="00337A5F" w:rsidRDefault="009169A4" w:rsidP="009169A4">
      <w:pPr>
        <w:widowControl/>
        <w:spacing w:line="375" w:lineRule="atLeast"/>
        <w:jc w:val="left"/>
        <w:rPr>
          <w:rFonts w:ascii="宋体" w:hAnsi="宋体" w:cs="宋体"/>
          <w:color w:val="000000"/>
          <w:kern w:val="0"/>
          <w:sz w:val="23"/>
          <w:szCs w:val="23"/>
        </w:rPr>
      </w:pPr>
      <w:r>
        <w:rPr>
          <w:rFonts w:hint="eastAsia"/>
          <w:noProof/>
        </w:rPr>
        <w:drawing>
          <wp:inline distT="0" distB="0" distL="0" distR="0">
            <wp:extent cx="5267325" cy="3305175"/>
            <wp:effectExtent l="1905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67325" cy="3305175"/>
                    </a:xfrm>
                    <a:prstGeom prst="rect">
                      <a:avLst/>
                    </a:prstGeom>
                    <a:noFill/>
                    <a:ln w="9525">
                      <a:noFill/>
                      <a:miter lim="800000"/>
                      <a:headEnd/>
                      <a:tailEnd/>
                    </a:ln>
                  </pic:spPr>
                </pic:pic>
              </a:graphicData>
            </a:graphic>
          </wp:inline>
        </w:drawing>
      </w:r>
    </w:p>
    <w:p w:rsidR="009169A4" w:rsidRDefault="009169A4" w:rsidP="009169A4">
      <w:r>
        <w:rPr>
          <w:rFonts w:hint="eastAsia"/>
        </w:rPr>
        <w:t xml:space="preserve">  </w:t>
      </w:r>
      <w:r>
        <w:rPr>
          <w:rFonts w:hint="eastAsia"/>
          <w:noProof/>
        </w:rPr>
        <w:drawing>
          <wp:inline distT="0" distB="0" distL="0" distR="0">
            <wp:extent cx="5276850" cy="3171825"/>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276850" cy="3171825"/>
                    </a:xfrm>
                    <a:prstGeom prst="rect">
                      <a:avLst/>
                    </a:prstGeom>
                    <a:noFill/>
                    <a:ln w="9525">
                      <a:noFill/>
                      <a:miter lim="800000"/>
                      <a:headEnd/>
                      <a:tailEnd/>
                    </a:ln>
                  </pic:spPr>
                </pic:pic>
              </a:graphicData>
            </a:graphic>
          </wp:inline>
        </w:drawing>
      </w:r>
    </w:p>
    <w:p w:rsidR="009169A4" w:rsidRPr="008E549D" w:rsidRDefault="009169A4" w:rsidP="009169A4">
      <w:pPr>
        <w:jc w:val="center"/>
        <w:rPr>
          <w:rFonts w:ascii="黑体" w:eastAsia="黑体" w:hAnsi="黑体"/>
          <w:b/>
          <w:sz w:val="32"/>
          <w:szCs w:val="32"/>
        </w:rPr>
      </w:pPr>
      <w:r w:rsidRPr="008E549D">
        <w:rPr>
          <w:rFonts w:ascii="黑体" w:eastAsia="黑体" w:hAnsi="黑体" w:hint="eastAsia"/>
          <w:b/>
          <w:sz w:val="32"/>
          <w:szCs w:val="32"/>
        </w:rPr>
        <w:lastRenderedPageBreak/>
        <w:t>独具匠心，专业特色</w:t>
      </w:r>
    </w:p>
    <w:p w:rsidR="009169A4" w:rsidRPr="008E549D" w:rsidRDefault="009169A4" w:rsidP="009169A4">
      <w:pPr>
        <w:jc w:val="center"/>
        <w:rPr>
          <w:rFonts w:ascii="黑体" w:eastAsia="黑体" w:hAnsi="黑体"/>
          <w:b/>
          <w:sz w:val="32"/>
          <w:szCs w:val="32"/>
        </w:rPr>
      </w:pPr>
      <w:r w:rsidRPr="008E549D">
        <w:rPr>
          <w:rFonts w:ascii="黑体" w:eastAsia="黑体" w:hAnsi="黑体" w:hint="eastAsia"/>
          <w:b/>
          <w:sz w:val="32"/>
          <w:szCs w:val="32"/>
        </w:rPr>
        <w:t>——人文系举办第二届幼儿园环境创设比赛</w:t>
      </w:r>
    </w:p>
    <w:p w:rsidR="009169A4" w:rsidRPr="004E53B3" w:rsidRDefault="009169A4" w:rsidP="009169A4">
      <w:pPr>
        <w:spacing w:line="360" w:lineRule="auto"/>
        <w:rPr>
          <w:rFonts w:ascii="仿宋" w:eastAsia="仿宋" w:hAnsi="仿宋"/>
          <w:sz w:val="28"/>
          <w:szCs w:val="28"/>
        </w:rPr>
      </w:pPr>
      <w:r>
        <w:rPr>
          <w:rFonts w:hint="eastAsia"/>
        </w:rPr>
        <w:t xml:space="preserve">   </w:t>
      </w:r>
      <w:r w:rsidRPr="004E53B3">
        <w:rPr>
          <w:rFonts w:ascii="仿宋" w:eastAsia="仿宋" w:hAnsi="仿宋" w:hint="eastAsia"/>
          <w:sz w:val="28"/>
          <w:szCs w:val="28"/>
        </w:rPr>
        <w:t xml:space="preserve"> </w:t>
      </w:r>
      <w:r>
        <w:rPr>
          <w:rFonts w:ascii="仿宋" w:eastAsia="仿宋" w:hAnsi="仿宋" w:hint="eastAsia"/>
          <w:sz w:val="28"/>
          <w:szCs w:val="28"/>
        </w:rPr>
        <w:t xml:space="preserve"> </w:t>
      </w:r>
      <w:r w:rsidRPr="004E53B3">
        <w:rPr>
          <w:rFonts w:ascii="仿宋" w:eastAsia="仿宋" w:hAnsi="仿宋" w:hint="eastAsia"/>
          <w:sz w:val="28"/>
          <w:szCs w:val="28"/>
        </w:rPr>
        <w:t>6月5日，人文社科系举办“第二届幼儿园环境创设比赛”，大赛中以五个主题为参赛题目，使学生能够将幼儿园五大领域课中学到的知识，在幼儿园环境设计中得以运用、拓展。本次活动邀请了</w:t>
      </w:r>
      <w:proofErr w:type="gramStart"/>
      <w:r w:rsidRPr="004E53B3">
        <w:rPr>
          <w:rFonts w:ascii="仿宋" w:eastAsia="仿宋" w:hAnsi="仿宋" w:hint="eastAsia"/>
          <w:sz w:val="28"/>
          <w:szCs w:val="28"/>
        </w:rPr>
        <w:t>梅列实幼徐碧分</w:t>
      </w:r>
      <w:proofErr w:type="gramEnd"/>
      <w:r w:rsidRPr="004E53B3">
        <w:rPr>
          <w:rFonts w:ascii="仿宋" w:eastAsia="仿宋" w:hAnsi="仿宋" w:hint="eastAsia"/>
          <w:sz w:val="28"/>
          <w:szCs w:val="28"/>
        </w:rPr>
        <w:t>园的教导主任杨海燕和美术组长肖丽凤，院团委何婷、蔡先以及我校美术教师张晨、郑华丽、吴彬、陈璐老师作为大赛评委。大赛准备时间为一个月，学前教育学生组成团队，在比赛中展现出了团结合作的精神，并收获了属于团队的荣誉。</w:t>
      </w:r>
    </w:p>
    <w:p w:rsidR="009169A4" w:rsidRPr="004E53B3" w:rsidRDefault="009169A4" w:rsidP="009169A4">
      <w:pPr>
        <w:rPr>
          <w:rFonts w:ascii="仿宋" w:eastAsia="仿宋" w:hAnsi="仿宋"/>
          <w:sz w:val="28"/>
          <w:szCs w:val="28"/>
        </w:rPr>
      </w:pPr>
      <w:r w:rsidRPr="004E53B3">
        <w:rPr>
          <w:rFonts w:ascii="仿宋" w:eastAsia="仿宋" w:hAnsi="仿宋" w:hint="eastAsia"/>
          <w:sz w:val="28"/>
          <w:szCs w:val="28"/>
        </w:rPr>
        <w:t xml:space="preserve">    环境创设是学前教育专业的一门核心课，对幼儿的成长起到关键作用。学前教育学生结合《幼儿园指导纲要》和五大领域课程，制作的主题墙面设计在开发幼儿智力、促进幼儿个性和谐发展等方面都发挥独特的作用。同时环创设计也展示出了学生心灵手巧和无限创意，尤其是综合素养的体现。在活动中，聘请的幼儿园教师现场点评，给同学们更多的学习与拓展，实践应用能力得到很大提升。</w:t>
      </w:r>
    </w:p>
    <w:p w:rsidR="009169A4" w:rsidRDefault="009169A4" w:rsidP="009169A4">
      <w:pPr>
        <w:ind w:firstLine="555"/>
        <w:rPr>
          <w:rFonts w:ascii="仿宋" w:eastAsia="仿宋" w:hAnsi="仿宋"/>
          <w:sz w:val="28"/>
          <w:szCs w:val="28"/>
        </w:rPr>
      </w:pPr>
      <w:r w:rsidRPr="004E53B3">
        <w:rPr>
          <w:rFonts w:ascii="仿宋" w:eastAsia="仿宋" w:hAnsi="仿宋" w:hint="eastAsia"/>
          <w:sz w:val="28"/>
          <w:szCs w:val="28"/>
        </w:rPr>
        <w:t>本次比赛，为我校学前教育专业的同学们提供了一个交流经验、学习技能、展示风采的平台，同时加强</w:t>
      </w:r>
      <w:proofErr w:type="gramStart"/>
      <w:r w:rsidRPr="004E53B3">
        <w:rPr>
          <w:rFonts w:ascii="仿宋" w:eastAsia="仿宋" w:hAnsi="仿宋" w:hint="eastAsia"/>
          <w:sz w:val="28"/>
          <w:szCs w:val="28"/>
        </w:rPr>
        <w:t>了园校合作</w:t>
      </w:r>
      <w:proofErr w:type="gramEnd"/>
      <w:r w:rsidRPr="004E53B3">
        <w:rPr>
          <w:rFonts w:ascii="仿宋" w:eastAsia="仿宋" w:hAnsi="仿宋" w:hint="eastAsia"/>
          <w:sz w:val="28"/>
          <w:szCs w:val="28"/>
        </w:rPr>
        <w:t>，促进学前教育专业不断发展。（人文系  张晨）</w:t>
      </w:r>
    </w:p>
    <w:p w:rsidR="009169A4" w:rsidRDefault="009169A4" w:rsidP="009169A4">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4556125"/>
            <wp:effectExtent l="19050" t="0" r="2540" b="0"/>
            <wp:docPr id="15" name="图片 0" descr="人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文1.jpg"/>
                    <pic:cNvPicPr/>
                  </pic:nvPicPr>
                  <pic:blipFill>
                    <a:blip r:embed="rId16"/>
                    <a:stretch>
                      <a:fillRect/>
                    </a:stretch>
                  </pic:blipFill>
                  <pic:spPr>
                    <a:xfrm>
                      <a:off x="0" y="0"/>
                      <a:ext cx="5274310" cy="4556125"/>
                    </a:xfrm>
                    <a:prstGeom prst="rect">
                      <a:avLst/>
                    </a:prstGeom>
                  </pic:spPr>
                </pic:pic>
              </a:graphicData>
            </a:graphic>
          </wp:inline>
        </w:drawing>
      </w:r>
    </w:p>
    <w:p w:rsidR="009169A4" w:rsidRPr="004E53B3" w:rsidRDefault="009169A4" w:rsidP="009169A4">
      <w:pPr>
        <w:rPr>
          <w:rFonts w:ascii="仿宋" w:eastAsia="仿宋" w:hAnsi="仿宋"/>
          <w:sz w:val="28"/>
          <w:szCs w:val="28"/>
        </w:rPr>
      </w:pPr>
      <w:r>
        <w:rPr>
          <w:rFonts w:ascii="仿宋" w:eastAsia="仿宋" w:hAnsi="仿宋"/>
          <w:noProof/>
          <w:sz w:val="28"/>
          <w:szCs w:val="28"/>
        </w:rPr>
        <w:drawing>
          <wp:inline distT="0" distB="0" distL="0" distR="0">
            <wp:extent cx="5274310" cy="3975735"/>
            <wp:effectExtent l="19050" t="0" r="2540" b="0"/>
            <wp:docPr id="16" name="图片 1" descr="人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文2.jpg"/>
                    <pic:cNvPicPr/>
                  </pic:nvPicPr>
                  <pic:blipFill>
                    <a:blip r:embed="rId17"/>
                    <a:stretch>
                      <a:fillRect/>
                    </a:stretch>
                  </pic:blipFill>
                  <pic:spPr>
                    <a:xfrm>
                      <a:off x="0" y="0"/>
                      <a:ext cx="5274310" cy="3975735"/>
                    </a:xfrm>
                    <a:prstGeom prst="rect">
                      <a:avLst/>
                    </a:prstGeom>
                  </pic:spPr>
                </pic:pic>
              </a:graphicData>
            </a:graphic>
          </wp:inline>
        </w:drawing>
      </w:r>
    </w:p>
    <w:p w:rsidR="009169A4" w:rsidRPr="00E56106" w:rsidRDefault="009169A4" w:rsidP="009169A4">
      <w:pPr>
        <w:jc w:val="center"/>
        <w:rPr>
          <w:rStyle w:val="style181"/>
          <w:rFonts w:ascii="黑体" w:eastAsia="黑体" w:hAnsi="黑体"/>
          <w:sz w:val="32"/>
          <w:szCs w:val="32"/>
        </w:rPr>
      </w:pPr>
      <w:r w:rsidRPr="00E56106">
        <w:rPr>
          <w:rStyle w:val="style181"/>
          <w:rFonts w:ascii="黑体" w:eastAsia="黑体" w:hAnsi="黑体"/>
          <w:sz w:val="32"/>
          <w:szCs w:val="32"/>
        </w:rPr>
        <w:lastRenderedPageBreak/>
        <w:t>我校获2017年福建省大学生合唱比赛一等奖</w:t>
      </w:r>
    </w:p>
    <w:p w:rsidR="009169A4" w:rsidRPr="0066613C" w:rsidRDefault="009169A4" w:rsidP="009169A4">
      <w:pPr>
        <w:widowControl/>
        <w:spacing w:line="375" w:lineRule="atLeast"/>
        <w:jc w:val="left"/>
        <w:rPr>
          <w:rFonts w:ascii="仿宋" w:eastAsia="仿宋" w:hAnsi="仿宋" w:cs="宋体"/>
          <w:color w:val="000000"/>
          <w:kern w:val="0"/>
          <w:sz w:val="28"/>
          <w:szCs w:val="28"/>
        </w:rPr>
      </w:pPr>
      <w:r>
        <w:rPr>
          <w:rFonts w:ascii="宋体" w:eastAsia="宋体" w:hAnsi="宋体" w:cs="宋体" w:hint="eastAsia"/>
          <w:color w:val="000000"/>
          <w:kern w:val="0"/>
          <w:sz w:val="23"/>
          <w:szCs w:val="23"/>
        </w:rPr>
        <w:t xml:space="preserve">   </w:t>
      </w:r>
      <w:r w:rsidRPr="00F00FE0">
        <w:rPr>
          <w:rFonts w:ascii="仿宋" w:eastAsia="仿宋" w:hAnsi="仿宋" w:cs="宋体" w:hint="eastAsia"/>
          <w:color w:val="000000"/>
          <w:kern w:val="0"/>
          <w:sz w:val="28"/>
          <w:szCs w:val="28"/>
        </w:rPr>
        <w:t xml:space="preserve"> </w:t>
      </w:r>
      <w:r w:rsidRPr="0066613C">
        <w:rPr>
          <w:rFonts w:ascii="仿宋" w:eastAsia="仿宋" w:hAnsi="仿宋" w:cs="宋体"/>
          <w:color w:val="000000"/>
          <w:kern w:val="0"/>
          <w:sz w:val="28"/>
          <w:szCs w:val="28"/>
        </w:rPr>
        <w:t>5月17日，福建省第五届大学生艺术节合唱展演（决赛）暨2017年大学生合唱节在福建师范大学举行。由李书勋、</w:t>
      </w:r>
      <w:proofErr w:type="gramStart"/>
      <w:r w:rsidRPr="0066613C">
        <w:rPr>
          <w:rFonts w:ascii="仿宋" w:eastAsia="仿宋" w:hAnsi="仿宋" w:cs="宋体"/>
          <w:color w:val="000000"/>
          <w:kern w:val="0"/>
          <w:sz w:val="28"/>
          <w:szCs w:val="28"/>
        </w:rPr>
        <w:t>卢愔</w:t>
      </w:r>
      <w:proofErr w:type="gramEnd"/>
      <w:r w:rsidRPr="0066613C">
        <w:rPr>
          <w:rFonts w:ascii="仿宋" w:eastAsia="仿宋" w:hAnsi="仿宋" w:cs="宋体"/>
          <w:color w:val="000000"/>
          <w:kern w:val="0"/>
          <w:sz w:val="28"/>
          <w:szCs w:val="28"/>
        </w:rPr>
        <w:t>、赖明英三位老师共同指导的人文社科系合唱团代表学校参加了本次比赛，并在决赛中以无伴奏的方式演唱《午时莲》 《编花篮小景》，婉转动听的歌声获得大家一致好评，拿下了全省一等奖的好成绩。</w:t>
      </w:r>
    </w:p>
    <w:p w:rsidR="009169A4" w:rsidRPr="0066613C" w:rsidRDefault="009169A4" w:rsidP="009169A4">
      <w:pPr>
        <w:widowControl/>
        <w:spacing w:line="375" w:lineRule="atLeast"/>
        <w:jc w:val="left"/>
        <w:rPr>
          <w:rFonts w:ascii="仿宋" w:eastAsia="仿宋" w:hAnsi="仿宋" w:cs="宋体"/>
          <w:color w:val="000000"/>
          <w:kern w:val="0"/>
          <w:sz w:val="28"/>
          <w:szCs w:val="28"/>
        </w:rPr>
      </w:pPr>
      <w:r w:rsidRPr="00F00FE0">
        <w:rPr>
          <w:rFonts w:ascii="宋体" w:eastAsia="仿宋" w:hAnsi="宋体" w:cs="宋体"/>
          <w:color w:val="000000"/>
          <w:kern w:val="0"/>
          <w:sz w:val="28"/>
          <w:szCs w:val="28"/>
        </w:rPr>
        <w:t>  </w:t>
      </w:r>
      <w:r w:rsidRPr="0066613C">
        <w:rPr>
          <w:rFonts w:ascii="仿宋" w:eastAsia="仿宋" w:hAnsi="仿宋" w:cs="宋体"/>
          <w:color w:val="000000"/>
          <w:kern w:val="0"/>
          <w:sz w:val="28"/>
          <w:szCs w:val="28"/>
        </w:rPr>
        <w:t>这是人文社科系合唱团第三次代表学校参加福建省大学生合唱比赛，前两届均获得了二等奖的好成绩，本次比赛更是取得了新的突破，这离不开指导老师的辛勤排练及学生的刻苦训练，更离不开院系领导及</w:t>
      </w:r>
      <w:proofErr w:type="gramStart"/>
      <w:r w:rsidRPr="0066613C">
        <w:rPr>
          <w:rFonts w:ascii="仿宋" w:eastAsia="仿宋" w:hAnsi="仿宋" w:cs="宋体"/>
          <w:color w:val="000000"/>
          <w:kern w:val="0"/>
          <w:sz w:val="28"/>
          <w:szCs w:val="28"/>
        </w:rPr>
        <w:t>团学处</w:t>
      </w:r>
      <w:proofErr w:type="gramEnd"/>
      <w:r w:rsidRPr="0066613C">
        <w:rPr>
          <w:rFonts w:ascii="仿宋" w:eastAsia="仿宋" w:hAnsi="仿宋" w:cs="宋体"/>
          <w:color w:val="000000"/>
          <w:kern w:val="0"/>
          <w:sz w:val="28"/>
          <w:szCs w:val="28"/>
        </w:rPr>
        <w:t>领导长期以来的关怀、支持和信任，相信他们一定能够推陈出新，再创佳绩！（人文系 林桂瑜）</w:t>
      </w:r>
    </w:p>
    <w:p w:rsidR="009169A4" w:rsidRDefault="009169A4" w:rsidP="009169A4">
      <w:r>
        <w:rPr>
          <w:noProof/>
        </w:rPr>
        <w:drawing>
          <wp:inline distT="0" distB="0" distL="0" distR="0">
            <wp:extent cx="5274310" cy="3956050"/>
            <wp:effectExtent l="19050" t="0" r="2540" b="0"/>
            <wp:docPr id="17" name="图片 0" descr="音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音乐1.jpg"/>
                    <pic:cNvPicPr/>
                  </pic:nvPicPr>
                  <pic:blipFill>
                    <a:blip r:embed="rId18"/>
                    <a:stretch>
                      <a:fillRect/>
                    </a:stretch>
                  </pic:blipFill>
                  <pic:spPr>
                    <a:xfrm>
                      <a:off x="0" y="0"/>
                      <a:ext cx="5274310" cy="3956050"/>
                    </a:xfrm>
                    <a:prstGeom prst="rect">
                      <a:avLst/>
                    </a:prstGeom>
                  </pic:spPr>
                </pic:pic>
              </a:graphicData>
            </a:graphic>
          </wp:inline>
        </w:drawing>
      </w:r>
    </w:p>
    <w:p w:rsidR="009169A4" w:rsidRPr="0066613C" w:rsidRDefault="009169A4" w:rsidP="009169A4">
      <w:r>
        <w:rPr>
          <w:noProof/>
        </w:rPr>
        <w:lastRenderedPageBreak/>
        <w:drawing>
          <wp:inline distT="0" distB="0" distL="0" distR="0">
            <wp:extent cx="5274310" cy="3956050"/>
            <wp:effectExtent l="19050" t="0" r="2540" b="0"/>
            <wp:docPr id="18" name="图片 1" descr="音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音乐2.jpg"/>
                    <pic:cNvPicPr/>
                  </pic:nvPicPr>
                  <pic:blipFill>
                    <a:blip r:embed="rId19"/>
                    <a:stretch>
                      <a:fillRect/>
                    </a:stretch>
                  </pic:blipFill>
                  <pic:spPr>
                    <a:xfrm>
                      <a:off x="0" y="0"/>
                      <a:ext cx="5274310" cy="3956050"/>
                    </a:xfrm>
                    <a:prstGeom prst="rect">
                      <a:avLst/>
                    </a:prstGeom>
                  </pic:spPr>
                </pic:pic>
              </a:graphicData>
            </a:graphic>
          </wp:inline>
        </w:drawing>
      </w:r>
    </w:p>
    <w:p w:rsidR="009169A4" w:rsidRDefault="009169A4" w:rsidP="009169A4"/>
    <w:p w:rsidR="009169A4" w:rsidRDefault="009169A4" w:rsidP="009169A4">
      <w:pPr>
        <w:jc w:val="center"/>
      </w:pPr>
    </w:p>
    <w:sectPr w:rsidR="009169A4" w:rsidSect="00637648">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424" w:rsidRDefault="00005424" w:rsidP="009169A4">
      <w:r>
        <w:separator/>
      </w:r>
    </w:p>
  </w:endnote>
  <w:endnote w:type="continuationSeparator" w:id="0">
    <w:p w:rsidR="00005424" w:rsidRDefault="00005424" w:rsidP="00916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47101"/>
      <w:docPartObj>
        <w:docPartGallery w:val="Page Numbers (Bottom of Page)"/>
        <w:docPartUnique/>
      </w:docPartObj>
    </w:sdtPr>
    <w:sdtEndPr/>
    <w:sdtContent>
      <w:p w:rsidR="009169A4" w:rsidRDefault="00005424">
        <w:pPr>
          <w:pStyle w:val="a4"/>
          <w:jc w:val="center"/>
        </w:pPr>
        <w:r>
          <w:fldChar w:fldCharType="begin"/>
        </w:r>
        <w:r>
          <w:instrText xml:space="preserve"> PAGE   \* MERGEFORMAT </w:instrText>
        </w:r>
        <w:r>
          <w:fldChar w:fldCharType="separate"/>
        </w:r>
        <w:r w:rsidR="0042107F" w:rsidRPr="0042107F">
          <w:rPr>
            <w:noProof/>
            <w:lang w:val="zh-CN"/>
          </w:rPr>
          <w:t>1</w:t>
        </w:r>
        <w:r>
          <w:rPr>
            <w:noProof/>
            <w:lang w:val="zh-CN"/>
          </w:rPr>
          <w:fldChar w:fldCharType="end"/>
        </w:r>
      </w:p>
    </w:sdtContent>
  </w:sdt>
  <w:p w:rsidR="009169A4" w:rsidRDefault="009169A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424" w:rsidRDefault="00005424" w:rsidP="009169A4">
      <w:r>
        <w:separator/>
      </w:r>
    </w:p>
  </w:footnote>
  <w:footnote w:type="continuationSeparator" w:id="0">
    <w:p w:rsidR="00005424" w:rsidRDefault="00005424" w:rsidP="009169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69A4"/>
    <w:rsid w:val="00005424"/>
    <w:rsid w:val="0042107F"/>
    <w:rsid w:val="00511FF1"/>
    <w:rsid w:val="00637648"/>
    <w:rsid w:val="009169A4"/>
    <w:rsid w:val="00E35969"/>
    <w:rsid w:val="00F161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6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69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69A4"/>
    <w:rPr>
      <w:sz w:val="18"/>
      <w:szCs w:val="18"/>
    </w:rPr>
  </w:style>
  <w:style w:type="paragraph" w:styleId="a4">
    <w:name w:val="footer"/>
    <w:basedOn w:val="a"/>
    <w:link w:val="Char0"/>
    <w:uiPriority w:val="99"/>
    <w:unhideWhenUsed/>
    <w:rsid w:val="009169A4"/>
    <w:pPr>
      <w:tabs>
        <w:tab w:val="center" w:pos="4153"/>
        <w:tab w:val="right" w:pos="8306"/>
      </w:tabs>
      <w:snapToGrid w:val="0"/>
      <w:jc w:val="left"/>
    </w:pPr>
    <w:rPr>
      <w:sz w:val="18"/>
      <w:szCs w:val="18"/>
    </w:rPr>
  </w:style>
  <w:style w:type="character" w:customStyle="1" w:styleId="Char0">
    <w:name w:val="页脚 Char"/>
    <w:basedOn w:val="a0"/>
    <w:link w:val="a4"/>
    <w:uiPriority w:val="99"/>
    <w:rsid w:val="009169A4"/>
    <w:rPr>
      <w:sz w:val="18"/>
      <w:szCs w:val="18"/>
    </w:rPr>
  </w:style>
  <w:style w:type="paragraph" w:styleId="a5">
    <w:name w:val="Balloon Text"/>
    <w:basedOn w:val="a"/>
    <w:link w:val="Char1"/>
    <w:uiPriority w:val="99"/>
    <w:semiHidden/>
    <w:unhideWhenUsed/>
    <w:rsid w:val="009169A4"/>
    <w:rPr>
      <w:sz w:val="18"/>
      <w:szCs w:val="18"/>
    </w:rPr>
  </w:style>
  <w:style w:type="character" w:customStyle="1" w:styleId="Char1">
    <w:name w:val="批注框文本 Char"/>
    <w:basedOn w:val="a0"/>
    <w:link w:val="a5"/>
    <w:uiPriority w:val="99"/>
    <w:semiHidden/>
    <w:rsid w:val="009169A4"/>
    <w:rPr>
      <w:sz w:val="18"/>
      <w:szCs w:val="18"/>
    </w:rPr>
  </w:style>
  <w:style w:type="character" w:customStyle="1" w:styleId="style181">
    <w:name w:val="style181"/>
    <w:basedOn w:val="a0"/>
    <w:rsid w:val="009169A4"/>
    <w:rPr>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14</Pages>
  <Words>609</Words>
  <Characters>3472</Characters>
  <Application>Microsoft Office Word</Application>
  <DocSecurity>0</DocSecurity>
  <Lines>28</Lines>
  <Paragraphs>8</Paragraphs>
  <ScaleCrop>false</ScaleCrop>
  <Company/>
  <LinksUpToDate>false</LinksUpToDate>
  <CharactersWithSpaces>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4</cp:revision>
  <cp:lastPrinted>2017-06-30T08:44:00Z</cp:lastPrinted>
  <dcterms:created xsi:type="dcterms:W3CDTF">2017-06-30T08:38:00Z</dcterms:created>
  <dcterms:modified xsi:type="dcterms:W3CDTF">2017-07-03T02:20:00Z</dcterms:modified>
</cp:coreProperties>
</file>